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6968" w14:textId="6C045B9A" w:rsidR="008F027A" w:rsidRDefault="00706B10" w:rsidP="00A60936">
      <w:pPr>
        <w:tabs>
          <w:tab w:val="left" w:pos="1134"/>
        </w:tabs>
        <w:rPr>
          <w:rFonts w:ascii="Arial" w:eastAsia="Arial" w:hAnsi="Arial" w:cs="Arial"/>
          <w:b/>
          <w:bCs/>
          <w:sz w:val="44"/>
          <w:szCs w:val="44"/>
        </w:rPr>
      </w:pPr>
      <w:r>
        <w:rPr>
          <w:rFonts w:ascii="Arial" w:eastAsia="Arial" w:hAnsi="Arial" w:cs="Arial"/>
          <w:b/>
          <w:bCs/>
          <w:noProof/>
          <w:sz w:val="24"/>
          <w:szCs w:val="24"/>
        </w:rPr>
        <mc:AlternateContent>
          <mc:Choice Requires="wps">
            <w:drawing>
              <wp:anchor distT="0" distB="0" distL="114300" distR="114300" simplePos="0" relativeHeight="251660288" behindDoc="0" locked="0" layoutInCell="1" allowOverlap="1" wp14:anchorId="177D5A19" wp14:editId="27442641">
                <wp:simplePos x="0" y="0"/>
                <wp:positionH relativeFrom="column">
                  <wp:posOffset>-757926</wp:posOffset>
                </wp:positionH>
                <wp:positionV relativeFrom="paragraph">
                  <wp:posOffset>-721708</wp:posOffset>
                </wp:positionV>
                <wp:extent cx="72390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04800"/>
                        </a:xfrm>
                        <a:prstGeom prst="rect">
                          <a:avLst/>
                        </a:prstGeom>
                        <a:solidFill>
                          <a:srgbClr val="339966"/>
                        </a:solidFill>
                        <a:ln w="9525">
                          <a:solidFill>
                            <a:srgbClr val="000000"/>
                          </a:solidFill>
                          <a:miter lim="800000"/>
                          <a:headEnd/>
                          <a:tailEnd/>
                        </a:ln>
                      </wps:spPr>
                      <wps:txbx>
                        <w:txbxContent>
                          <w:p w14:paraId="77681C2F" w14:textId="77777777" w:rsidR="00ED7242" w:rsidRDefault="00ED7242" w:rsidP="00706B10">
                            <w:pPr>
                              <w:jc w:val="center"/>
                              <w:rPr>
                                <w:b/>
                                <w:bCs/>
                                <w:color w:val="FFFFFF"/>
                              </w:rPr>
                            </w:pPr>
                            <w:r>
                              <w:rPr>
                                <w:b/>
                                <w:bCs/>
                                <w:color w:val="FFFFFF"/>
                              </w:rPr>
                              <w:t>Warwickshire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5A19" id="_x0000_t202" coordsize="21600,21600" o:spt="202" path="m,l,21600r21600,l21600,xe">
                <v:stroke joinstyle="miter"/>
                <v:path gradientshapeok="t" o:connecttype="rect"/>
              </v:shapetype>
              <v:shape id="Text Box 3" o:spid="_x0000_s1026" type="#_x0000_t202" style="position:absolute;margin-left:-59.7pt;margin-top:-56.85pt;width:57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" fillcolor="#396">
                <v:textbox>
                  <w:txbxContent>
                    <w:p w14:paraId="77681C2F" w14:textId="77777777" w:rsidR="00ED7242" w:rsidRDefault="00ED7242" w:rsidP="00706B10">
                      <w:pPr>
                        <w:jc w:val="center"/>
                        <w:rPr>
                          <w:b/>
                          <w:bCs/>
                          <w:color w:val="FFFFFF"/>
                        </w:rPr>
                      </w:pPr>
                      <w:r>
                        <w:rPr>
                          <w:b/>
                          <w:bCs/>
                          <w:color w:val="FFFFFF"/>
                        </w:rPr>
                        <w:t>Warwickshire County Council</w:t>
                      </w:r>
                    </w:p>
                  </w:txbxContent>
                </v:textbox>
              </v:shape>
            </w:pict>
          </mc:Fallback>
        </mc:AlternateContent>
      </w:r>
      <w:r w:rsidR="008F027A">
        <w:rPr>
          <w:noProof/>
          <w:sz w:val="20"/>
        </w:rPr>
        <w:drawing>
          <wp:anchor distT="0" distB="0" distL="114300" distR="114300" simplePos="0" relativeHeight="251659264" behindDoc="1" locked="0" layoutInCell="1" allowOverlap="1" wp14:anchorId="0D73014A" wp14:editId="7EF11909">
            <wp:simplePos x="0" y="0"/>
            <wp:positionH relativeFrom="column">
              <wp:posOffset>-335915</wp:posOffset>
            </wp:positionH>
            <wp:positionV relativeFrom="paragraph">
              <wp:posOffset>85257</wp:posOffset>
            </wp:positionV>
            <wp:extent cx="2777490" cy="157861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7490" cy="1578610"/>
                    </a:xfrm>
                    <a:prstGeom prst="rect">
                      <a:avLst/>
                    </a:prstGeom>
                    <a:noFill/>
                    <a:ln>
                      <a:noFill/>
                    </a:ln>
                  </pic:spPr>
                </pic:pic>
              </a:graphicData>
            </a:graphic>
          </wp:anchor>
        </w:drawing>
      </w:r>
    </w:p>
    <w:p w14:paraId="22D44CF8" w14:textId="2753DAB9" w:rsidR="0071113D" w:rsidRDefault="00C36CCE" w:rsidP="00A60936">
      <w:pPr>
        <w:tabs>
          <w:tab w:val="left" w:pos="1134"/>
        </w:tabs>
      </w:pPr>
      <w:r>
        <w:rPr>
          <w:rFonts w:ascii="Arial" w:eastAsia="Arial" w:hAnsi="Arial" w:cs="Arial"/>
          <w:b/>
          <w:bCs/>
          <w:noProof/>
          <w:sz w:val="44"/>
          <w:szCs w:val="44"/>
        </w:rPr>
        <mc:AlternateContent>
          <mc:Choice Requires="wps">
            <w:drawing>
              <wp:anchor distT="0" distB="0" distL="114300" distR="114300" simplePos="0" relativeHeight="251658240" behindDoc="0" locked="0" layoutInCell="1" allowOverlap="1" wp14:anchorId="060D3ACB" wp14:editId="5EE28734">
                <wp:simplePos x="0" y="0"/>
                <wp:positionH relativeFrom="column">
                  <wp:posOffset>3720382</wp:posOffset>
                </wp:positionH>
                <wp:positionV relativeFrom="paragraph">
                  <wp:posOffset>421530</wp:posOffset>
                </wp:positionV>
                <wp:extent cx="2591822" cy="895350"/>
                <wp:effectExtent l="19050" t="19050" r="1841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822" cy="895350"/>
                        </a:xfrm>
                        <a:prstGeom prst="rect">
                          <a:avLst/>
                        </a:prstGeom>
                        <a:solidFill>
                          <a:srgbClr val="339966"/>
                        </a:solidFill>
                        <a:ln w="28575">
                          <a:solidFill>
                            <a:srgbClr val="808080"/>
                          </a:solidFill>
                          <a:miter lim="800000"/>
                          <a:headEnd/>
                          <a:tailEnd/>
                        </a:ln>
                      </wps:spPr>
                      <wps:txbx>
                        <w:txbxContent>
                          <w:p w14:paraId="3B74F615" w14:textId="4105DDB5" w:rsidR="00ED7242" w:rsidRDefault="00AD0E59" w:rsidP="00C36CCE">
                            <w:pPr>
                              <w:jc w:val="center"/>
                              <w:rPr>
                                <w:b/>
                                <w:color w:val="FFFFFF"/>
                              </w:rPr>
                            </w:pPr>
                            <w:r>
                              <w:rPr>
                                <w:b/>
                                <w:color w:val="FFFFFF"/>
                              </w:rPr>
                              <w:t>Tuesday</w:t>
                            </w:r>
                            <w:r w:rsidR="00C117A5">
                              <w:rPr>
                                <w:b/>
                                <w:color w:val="FFFFFF"/>
                              </w:rPr>
                              <w:t xml:space="preserve"> </w:t>
                            </w:r>
                            <w:r>
                              <w:rPr>
                                <w:b/>
                                <w:color w:val="FFFFFF"/>
                              </w:rPr>
                              <w:t>1st</w:t>
                            </w:r>
                            <w:r w:rsidR="00C117A5">
                              <w:rPr>
                                <w:b/>
                                <w:color w:val="FFFFFF"/>
                              </w:rPr>
                              <w:t xml:space="preserve"> June</w:t>
                            </w:r>
                            <w:r w:rsidR="00ED7242">
                              <w:rPr>
                                <w:b/>
                                <w:color w:val="FFFFFF"/>
                              </w:rPr>
                              <w:t xml:space="preserve"> 2021</w:t>
                            </w:r>
                          </w:p>
                          <w:p w14:paraId="11114AE4" w14:textId="0E8BDC3E" w:rsidR="00ED7242" w:rsidRDefault="00D046F0" w:rsidP="00C36CCE">
                            <w:pPr>
                              <w:jc w:val="center"/>
                              <w:rPr>
                                <w:b/>
                                <w:color w:val="FFFFFF"/>
                              </w:rPr>
                            </w:pPr>
                            <w:r>
                              <w:rPr>
                                <w:b/>
                                <w:color w:val="FFFFFF"/>
                              </w:rPr>
                              <w:t>3:00p</w:t>
                            </w:r>
                            <w:r w:rsidR="00ED7242">
                              <w:rPr>
                                <w:b/>
                                <w:color w:val="FFFFFF"/>
                              </w:rPr>
                              <w:t>m</w:t>
                            </w:r>
                            <w:r w:rsidR="00EB5C92">
                              <w:rPr>
                                <w:b/>
                                <w:color w:val="FFFFFF"/>
                              </w:rPr>
                              <w:t xml:space="preserve"> - 4:30pm</w:t>
                            </w:r>
                            <w:r w:rsidR="00ED7242">
                              <w:rPr>
                                <w:b/>
                                <w:color w:val="FFFFFF"/>
                              </w:rPr>
                              <w:t xml:space="preserve"> </w:t>
                            </w:r>
                          </w:p>
                          <w:p w14:paraId="00A98759" w14:textId="3369CA7B" w:rsidR="00EB5C92" w:rsidRDefault="00EB5C92" w:rsidP="00C36CCE">
                            <w:pPr>
                              <w:jc w:val="center"/>
                              <w:rPr>
                                <w:b/>
                                <w:color w:val="FFFFFF"/>
                              </w:rPr>
                            </w:pPr>
                            <w:r>
                              <w:rPr>
                                <w:b/>
                                <w:color w:val="FFFFFF"/>
                              </w:rPr>
                              <w:t>Teams Meeting</w:t>
                            </w:r>
                          </w:p>
                          <w:p w14:paraId="5F72B656" w14:textId="65B194A4" w:rsidR="00ED7242" w:rsidRPr="003646E4" w:rsidRDefault="00ED7242" w:rsidP="008078F9">
                            <w:pPr>
                              <w:rPr>
                                <w:b/>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3ACB" id="Rectangle 1" o:spid="_x0000_s1027" style="position:absolute;margin-left:292.95pt;margin-top:33.2pt;width:204.1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" fillcolor="#396" strokecolor="gray" strokeweight="2.25pt">
                <v:textbox inset="0,0,0,0">
                  <w:txbxContent>
                    <w:p w14:paraId="3B74F615" w14:textId="4105DDB5" w:rsidR="00ED7242" w:rsidRDefault="00AD0E59" w:rsidP="00C36CCE">
                      <w:pPr>
                        <w:jc w:val="center"/>
                        <w:rPr>
                          <w:b/>
                          <w:color w:val="FFFFFF"/>
                        </w:rPr>
                      </w:pPr>
                      <w:r>
                        <w:rPr>
                          <w:b/>
                          <w:color w:val="FFFFFF"/>
                        </w:rPr>
                        <w:t>Tuesday</w:t>
                      </w:r>
                      <w:r w:rsidR="00C117A5">
                        <w:rPr>
                          <w:b/>
                          <w:color w:val="FFFFFF"/>
                        </w:rPr>
                        <w:t xml:space="preserve"> </w:t>
                      </w:r>
                      <w:r>
                        <w:rPr>
                          <w:b/>
                          <w:color w:val="FFFFFF"/>
                        </w:rPr>
                        <w:t>1st</w:t>
                      </w:r>
                      <w:r w:rsidR="00C117A5">
                        <w:rPr>
                          <w:b/>
                          <w:color w:val="FFFFFF"/>
                        </w:rPr>
                        <w:t xml:space="preserve"> June</w:t>
                      </w:r>
                      <w:r w:rsidR="00ED7242">
                        <w:rPr>
                          <w:b/>
                          <w:color w:val="FFFFFF"/>
                        </w:rPr>
                        <w:t xml:space="preserve"> 2021</w:t>
                      </w:r>
                    </w:p>
                    <w:p w14:paraId="11114AE4" w14:textId="0E8BDC3E" w:rsidR="00ED7242" w:rsidRDefault="00D046F0" w:rsidP="00C36CCE">
                      <w:pPr>
                        <w:jc w:val="center"/>
                        <w:rPr>
                          <w:b/>
                          <w:color w:val="FFFFFF"/>
                        </w:rPr>
                      </w:pPr>
                      <w:r>
                        <w:rPr>
                          <w:b/>
                          <w:color w:val="FFFFFF"/>
                        </w:rPr>
                        <w:t>3:00p</w:t>
                      </w:r>
                      <w:r w:rsidR="00ED7242">
                        <w:rPr>
                          <w:b/>
                          <w:color w:val="FFFFFF"/>
                        </w:rPr>
                        <w:t>m</w:t>
                      </w:r>
                      <w:r w:rsidR="00EB5C92">
                        <w:rPr>
                          <w:b/>
                          <w:color w:val="FFFFFF"/>
                        </w:rPr>
                        <w:t xml:space="preserve"> - 4:30pm</w:t>
                      </w:r>
                      <w:r w:rsidR="00ED7242">
                        <w:rPr>
                          <w:b/>
                          <w:color w:val="FFFFFF"/>
                        </w:rPr>
                        <w:t xml:space="preserve"> </w:t>
                      </w:r>
                    </w:p>
                    <w:p w14:paraId="00A98759" w14:textId="3369CA7B" w:rsidR="00EB5C92" w:rsidRDefault="00EB5C92" w:rsidP="00C36CCE">
                      <w:pPr>
                        <w:jc w:val="center"/>
                        <w:rPr>
                          <w:b/>
                          <w:color w:val="FFFFFF"/>
                        </w:rPr>
                      </w:pPr>
                      <w:r>
                        <w:rPr>
                          <w:b/>
                          <w:color w:val="FFFFFF"/>
                        </w:rPr>
                        <w:t>Teams Meeting</w:t>
                      </w:r>
                    </w:p>
                    <w:p w14:paraId="5F72B656" w14:textId="65B194A4" w:rsidR="00ED7242" w:rsidRPr="003646E4" w:rsidRDefault="00ED7242" w:rsidP="008078F9">
                      <w:pPr>
                        <w:rPr>
                          <w:b/>
                          <w:color w:val="FFFFFF"/>
                        </w:rPr>
                      </w:pPr>
                    </w:p>
                  </w:txbxContent>
                </v:textbox>
              </v:rect>
            </w:pict>
          </mc:Fallback>
        </mc:AlternateContent>
      </w:r>
      <w:r w:rsidR="5360F27E" w:rsidRPr="266AE04F">
        <w:rPr>
          <w:rFonts w:ascii="Arial" w:eastAsia="Arial" w:hAnsi="Arial" w:cs="Arial"/>
          <w:b/>
          <w:bCs/>
          <w:sz w:val="44"/>
          <w:szCs w:val="44"/>
        </w:rPr>
        <w:t>Warwicks</w:t>
      </w:r>
      <w:bookmarkStart w:id="0" w:name="_Hlk64028370"/>
      <w:bookmarkEnd w:id="0"/>
      <w:r w:rsidR="5360F27E" w:rsidRPr="266AE04F">
        <w:rPr>
          <w:rFonts w:ascii="Arial" w:eastAsia="Arial" w:hAnsi="Arial" w:cs="Arial"/>
          <w:b/>
          <w:bCs/>
          <w:sz w:val="44"/>
          <w:szCs w:val="44"/>
        </w:rPr>
        <w:t xml:space="preserve">hire Road Safety </w:t>
      </w:r>
    </w:p>
    <w:p w14:paraId="7786DAE5" w14:textId="02BFAF14" w:rsidR="0071113D" w:rsidRDefault="5360F27E" w:rsidP="00A60936">
      <w:pPr>
        <w:tabs>
          <w:tab w:val="left" w:pos="1134"/>
        </w:tabs>
      </w:pPr>
      <w:r w:rsidRPr="266AE04F">
        <w:rPr>
          <w:rFonts w:ascii="Arial" w:eastAsia="Arial" w:hAnsi="Arial" w:cs="Arial"/>
          <w:b/>
          <w:bCs/>
          <w:sz w:val="44"/>
          <w:szCs w:val="44"/>
        </w:rPr>
        <w:t>Strategi</w:t>
      </w:r>
      <w:r w:rsidR="007C6570">
        <w:rPr>
          <w:rFonts w:ascii="Arial" w:eastAsia="Arial" w:hAnsi="Arial" w:cs="Arial"/>
          <w:b/>
          <w:bCs/>
          <w:sz w:val="44"/>
          <w:szCs w:val="44"/>
        </w:rPr>
        <w:t>c</w:t>
      </w:r>
      <w:r w:rsidRPr="266AE04F">
        <w:rPr>
          <w:rFonts w:ascii="Arial" w:eastAsia="Arial" w:hAnsi="Arial" w:cs="Arial"/>
          <w:b/>
          <w:bCs/>
          <w:sz w:val="44"/>
          <w:szCs w:val="44"/>
        </w:rPr>
        <w:t xml:space="preserve"> Board </w:t>
      </w:r>
    </w:p>
    <w:p w14:paraId="04B798F2" w14:textId="5C4F6A0C" w:rsidR="0071113D" w:rsidRDefault="5360F27E" w:rsidP="00A60936">
      <w:pPr>
        <w:tabs>
          <w:tab w:val="left" w:pos="1134"/>
        </w:tabs>
      </w:pPr>
      <w:r w:rsidRPr="266AE04F">
        <w:rPr>
          <w:rFonts w:ascii="Arial" w:eastAsia="Arial" w:hAnsi="Arial" w:cs="Arial"/>
          <w:b/>
          <w:bCs/>
          <w:sz w:val="44"/>
          <w:szCs w:val="44"/>
        </w:rPr>
        <w:t xml:space="preserve"> </w:t>
      </w:r>
    </w:p>
    <w:p w14:paraId="73868175" w14:textId="3481A0D8" w:rsidR="0071113D" w:rsidRDefault="5360F27E" w:rsidP="00A60936">
      <w:pPr>
        <w:tabs>
          <w:tab w:val="left" w:pos="1134"/>
        </w:tabs>
      </w:pPr>
      <w:r w:rsidRPr="266AE04F">
        <w:rPr>
          <w:rFonts w:ascii="Arial" w:eastAsia="Arial" w:hAnsi="Arial" w:cs="Arial"/>
          <w:b/>
          <w:bCs/>
          <w:sz w:val="24"/>
          <w:szCs w:val="24"/>
        </w:rPr>
        <w:t xml:space="preserve"> </w:t>
      </w:r>
    </w:p>
    <w:p w14:paraId="0CBAEB86" w14:textId="61CE8E0E" w:rsidR="0071113D" w:rsidRDefault="004B31A7" w:rsidP="00A60936">
      <w:pPr>
        <w:tabs>
          <w:tab w:val="left" w:pos="1134"/>
        </w:tabs>
      </w:pPr>
      <w:r>
        <w:rPr>
          <w:rFonts w:ascii="Arial" w:eastAsia="Arial" w:hAnsi="Arial" w:cs="Arial"/>
          <w:b/>
          <w:bCs/>
          <w:sz w:val="44"/>
          <w:szCs w:val="44"/>
        </w:rPr>
        <w:t xml:space="preserve">Minutes </w:t>
      </w:r>
    </w:p>
    <w:p w14:paraId="4C7A979D" w14:textId="0C7B3911" w:rsidR="0071113D" w:rsidRDefault="5360F27E" w:rsidP="00A60936">
      <w:pPr>
        <w:tabs>
          <w:tab w:val="left" w:pos="1134"/>
        </w:tabs>
        <w:jc w:val="both"/>
      </w:pPr>
      <w:r w:rsidRPr="266AE04F">
        <w:rPr>
          <w:rFonts w:ascii="Arial" w:eastAsia="Arial" w:hAnsi="Arial" w:cs="Arial"/>
          <w:b/>
          <w:bCs/>
          <w:sz w:val="16"/>
          <w:szCs w:val="16"/>
        </w:rPr>
        <w:t xml:space="preserve"> </w:t>
      </w:r>
    </w:p>
    <w:tbl>
      <w:tblPr>
        <w:tblW w:w="9180" w:type="dxa"/>
        <w:tblInd w:w="-108" w:type="dxa"/>
        <w:tblLayout w:type="fixed"/>
        <w:tblLook w:val="04A0" w:firstRow="1" w:lastRow="0" w:firstColumn="1" w:lastColumn="0" w:noHBand="0" w:noVBand="1"/>
      </w:tblPr>
      <w:tblGrid>
        <w:gridCol w:w="108"/>
        <w:gridCol w:w="459"/>
        <w:gridCol w:w="108"/>
        <w:gridCol w:w="8397"/>
        <w:gridCol w:w="108"/>
      </w:tblGrid>
      <w:tr w:rsidR="00CB157E" w14:paraId="17E822DE" w14:textId="77777777" w:rsidTr="009E1F04">
        <w:trPr>
          <w:gridBefore w:val="1"/>
          <w:wBefore w:w="108" w:type="dxa"/>
        </w:trPr>
        <w:tc>
          <w:tcPr>
            <w:tcW w:w="567" w:type="dxa"/>
            <w:gridSpan w:val="2"/>
          </w:tcPr>
          <w:p w14:paraId="15B6D07A" w14:textId="4248333E" w:rsidR="00CB157E" w:rsidRDefault="00CB157E" w:rsidP="00A60936">
            <w:pPr>
              <w:tabs>
                <w:tab w:val="left" w:pos="1134"/>
              </w:tabs>
            </w:pPr>
            <w:r w:rsidRPr="266AE04F">
              <w:rPr>
                <w:rFonts w:ascii="Arial" w:eastAsia="Arial" w:hAnsi="Arial" w:cs="Arial"/>
              </w:rPr>
              <w:t xml:space="preserve"> </w:t>
            </w:r>
          </w:p>
        </w:tc>
        <w:tc>
          <w:tcPr>
            <w:tcW w:w="8505" w:type="dxa"/>
            <w:gridSpan w:val="2"/>
          </w:tcPr>
          <w:p w14:paraId="778C9E7D" w14:textId="4EB3386A" w:rsidR="00CB157E" w:rsidRPr="00A60936" w:rsidRDefault="00CB157E" w:rsidP="00A60936">
            <w:pPr>
              <w:tabs>
                <w:tab w:val="left" w:pos="1134"/>
              </w:tabs>
              <w:rPr>
                <w:rFonts w:cstheme="minorHAnsi"/>
                <w:sz w:val="24"/>
                <w:szCs w:val="24"/>
              </w:rPr>
            </w:pPr>
            <w:r w:rsidRPr="00A60936">
              <w:rPr>
                <w:rFonts w:eastAsia="Arial" w:cstheme="minorHAnsi"/>
                <w:sz w:val="24"/>
                <w:szCs w:val="24"/>
              </w:rPr>
              <w:t xml:space="preserve">Present </w:t>
            </w:r>
          </w:p>
        </w:tc>
      </w:tr>
      <w:tr w:rsidR="00CB157E" w14:paraId="11585C3F" w14:textId="77777777" w:rsidTr="009E1F04">
        <w:trPr>
          <w:gridBefore w:val="1"/>
          <w:wBefore w:w="108" w:type="dxa"/>
        </w:trPr>
        <w:tc>
          <w:tcPr>
            <w:tcW w:w="567" w:type="dxa"/>
            <w:gridSpan w:val="2"/>
          </w:tcPr>
          <w:p w14:paraId="4B9FADB9" w14:textId="751E71E3" w:rsidR="00CB157E" w:rsidRDefault="00CB157E" w:rsidP="00A60936">
            <w:pPr>
              <w:tabs>
                <w:tab w:val="left" w:pos="1134"/>
              </w:tabs>
            </w:pPr>
            <w:r w:rsidRPr="266AE04F">
              <w:rPr>
                <w:rFonts w:ascii="Arial" w:eastAsia="Arial" w:hAnsi="Arial" w:cs="Arial"/>
              </w:rPr>
              <w:t xml:space="preserve"> </w:t>
            </w:r>
          </w:p>
        </w:tc>
        <w:tc>
          <w:tcPr>
            <w:tcW w:w="8505" w:type="dxa"/>
            <w:gridSpan w:val="2"/>
          </w:tcPr>
          <w:p w14:paraId="29A715F7" w14:textId="0E4D1FDC" w:rsidR="00147A7E" w:rsidRPr="00A60936" w:rsidRDefault="00147A7E" w:rsidP="00A60936">
            <w:pPr>
              <w:tabs>
                <w:tab w:val="left" w:pos="1134"/>
              </w:tabs>
              <w:spacing w:after="0"/>
              <w:rPr>
                <w:rFonts w:eastAsia="Times New Roman" w:cstheme="minorHAnsi"/>
                <w:sz w:val="24"/>
                <w:szCs w:val="24"/>
              </w:rPr>
            </w:pPr>
            <w:r w:rsidRPr="00A60936">
              <w:rPr>
                <w:rFonts w:eastAsia="Times New Roman" w:cstheme="minorHAnsi"/>
                <w:sz w:val="24"/>
                <w:szCs w:val="24"/>
              </w:rPr>
              <w:t>Philip Secombe - Warwickshire Police</w:t>
            </w:r>
            <w:r w:rsidR="00426C08">
              <w:rPr>
                <w:rFonts w:eastAsia="Times New Roman" w:cstheme="minorHAnsi"/>
                <w:sz w:val="24"/>
                <w:szCs w:val="24"/>
              </w:rPr>
              <w:t xml:space="preserve"> and Crime Commissioner</w:t>
            </w:r>
            <w:r w:rsidRPr="00A60936">
              <w:rPr>
                <w:rFonts w:eastAsia="Times New Roman" w:cstheme="minorHAnsi"/>
                <w:sz w:val="24"/>
                <w:szCs w:val="24"/>
              </w:rPr>
              <w:t xml:space="preserve"> (Chair) </w:t>
            </w:r>
          </w:p>
          <w:p w14:paraId="04E507DC" w14:textId="27DC87DE" w:rsidR="00FB0BFF" w:rsidRDefault="00FB0BFF" w:rsidP="00A60936">
            <w:pPr>
              <w:tabs>
                <w:tab w:val="left" w:pos="1134"/>
              </w:tabs>
              <w:spacing w:after="0"/>
              <w:rPr>
                <w:rFonts w:eastAsia="Times New Roman" w:cstheme="minorHAnsi"/>
                <w:sz w:val="24"/>
                <w:szCs w:val="24"/>
              </w:rPr>
            </w:pPr>
            <w:r>
              <w:rPr>
                <w:rFonts w:eastAsia="Times New Roman" w:cstheme="minorHAnsi"/>
                <w:sz w:val="24"/>
                <w:szCs w:val="24"/>
              </w:rPr>
              <w:t>Cllr Andy Crump</w:t>
            </w:r>
            <w:r w:rsidR="00A517E0">
              <w:rPr>
                <w:rFonts w:eastAsia="Times New Roman" w:cstheme="minorHAnsi"/>
                <w:sz w:val="24"/>
                <w:szCs w:val="24"/>
              </w:rPr>
              <w:t>- Warwickshire County Council</w:t>
            </w:r>
            <w:r>
              <w:rPr>
                <w:rFonts w:eastAsia="Times New Roman" w:cstheme="minorHAnsi"/>
                <w:sz w:val="24"/>
                <w:szCs w:val="24"/>
              </w:rPr>
              <w:t xml:space="preserve"> </w:t>
            </w:r>
          </w:p>
          <w:p w14:paraId="0C934794" w14:textId="56262240" w:rsidR="00CB157E" w:rsidRPr="00A60936"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 xml:space="preserve">Mark Ryder – </w:t>
            </w:r>
            <w:r w:rsidR="00A517E0">
              <w:rPr>
                <w:rFonts w:eastAsia="Times New Roman" w:cstheme="minorHAnsi"/>
                <w:sz w:val="24"/>
                <w:szCs w:val="24"/>
              </w:rPr>
              <w:t xml:space="preserve">Warwickshire County Council </w:t>
            </w:r>
          </w:p>
          <w:p w14:paraId="60BAF1C7" w14:textId="3BF59893" w:rsidR="00CB157E" w:rsidRPr="00A60936"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Chris</w:t>
            </w:r>
            <w:r w:rsidR="00147A7E" w:rsidRPr="00A60936">
              <w:rPr>
                <w:rFonts w:eastAsia="Times New Roman" w:cstheme="minorHAnsi"/>
                <w:sz w:val="24"/>
                <w:szCs w:val="24"/>
              </w:rPr>
              <w:t xml:space="preserve"> </w:t>
            </w:r>
            <w:r w:rsidRPr="00A60936">
              <w:rPr>
                <w:rFonts w:eastAsia="Times New Roman" w:cstheme="minorHAnsi"/>
                <w:sz w:val="24"/>
                <w:szCs w:val="24"/>
              </w:rPr>
              <w:t xml:space="preserve">Lewis - Warwickshire Police  </w:t>
            </w:r>
          </w:p>
          <w:p w14:paraId="354E40B0" w14:textId="6ED190FE" w:rsidR="00CB157E" w:rsidRPr="00A60936" w:rsidRDefault="00CB157E" w:rsidP="00A60936">
            <w:pPr>
              <w:tabs>
                <w:tab w:val="left" w:pos="1134"/>
              </w:tabs>
              <w:spacing w:after="0"/>
              <w:rPr>
                <w:rFonts w:eastAsia="Times New Roman" w:cstheme="minorHAnsi"/>
                <w:sz w:val="24"/>
                <w:szCs w:val="24"/>
              </w:rPr>
            </w:pPr>
            <w:proofErr w:type="spellStart"/>
            <w:r w:rsidRPr="00A60936">
              <w:rPr>
                <w:rFonts w:eastAsia="Times New Roman" w:cstheme="minorHAnsi"/>
                <w:sz w:val="24"/>
                <w:szCs w:val="24"/>
              </w:rPr>
              <w:t>Fa</w:t>
            </w:r>
            <w:r w:rsidR="00A517E0">
              <w:rPr>
                <w:rFonts w:eastAsia="Times New Roman" w:cstheme="minorHAnsi"/>
                <w:sz w:val="24"/>
                <w:szCs w:val="24"/>
              </w:rPr>
              <w:t>z</w:t>
            </w:r>
            <w:proofErr w:type="spellEnd"/>
            <w:r w:rsidRPr="00A60936">
              <w:rPr>
                <w:rFonts w:eastAsia="Times New Roman" w:cstheme="minorHAnsi"/>
                <w:sz w:val="24"/>
                <w:szCs w:val="24"/>
              </w:rPr>
              <w:t xml:space="preserve"> Christy - Warwickshire Police  </w:t>
            </w:r>
          </w:p>
          <w:p w14:paraId="4DE41B07" w14:textId="40813748" w:rsidR="00CB157E" w:rsidRPr="00A60936"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Hazel Nichola</w:t>
            </w:r>
            <w:r w:rsidR="00356AD3" w:rsidRPr="00A60936">
              <w:rPr>
                <w:rFonts w:eastAsia="Times New Roman" w:cstheme="minorHAnsi"/>
                <w:sz w:val="24"/>
                <w:szCs w:val="24"/>
              </w:rPr>
              <w:t>s</w:t>
            </w:r>
            <w:r w:rsidRPr="00A60936">
              <w:rPr>
                <w:rFonts w:eastAsia="Times New Roman" w:cstheme="minorHAnsi"/>
                <w:sz w:val="24"/>
                <w:szCs w:val="24"/>
              </w:rPr>
              <w:t xml:space="preserve"> - Warwickshire Police  </w:t>
            </w:r>
          </w:p>
          <w:p w14:paraId="6A337162" w14:textId="313D3E32" w:rsidR="00CB157E"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 xml:space="preserve">Martin </w:t>
            </w:r>
            <w:proofErr w:type="spellStart"/>
            <w:r w:rsidRPr="00A60936">
              <w:rPr>
                <w:rFonts w:eastAsia="Times New Roman" w:cstheme="minorHAnsi"/>
                <w:sz w:val="24"/>
                <w:szCs w:val="24"/>
              </w:rPr>
              <w:t>Jelley</w:t>
            </w:r>
            <w:proofErr w:type="spellEnd"/>
            <w:r w:rsidRPr="00A60936">
              <w:rPr>
                <w:rFonts w:eastAsia="Times New Roman" w:cstheme="minorHAnsi"/>
                <w:sz w:val="24"/>
                <w:szCs w:val="24"/>
              </w:rPr>
              <w:t xml:space="preserve"> - Warwickshire Police  </w:t>
            </w:r>
          </w:p>
          <w:p w14:paraId="5291A44D" w14:textId="1C85598F" w:rsidR="00CB157E" w:rsidRPr="00A60936"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 xml:space="preserve">Jeremy Mountford - Warwickshire Police  </w:t>
            </w:r>
          </w:p>
          <w:p w14:paraId="683A1A30" w14:textId="42C98F4D" w:rsidR="00AF040E" w:rsidRDefault="00A517E0" w:rsidP="00A60936">
            <w:pPr>
              <w:tabs>
                <w:tab w:val="left" w:pos="1134"/>
              </w:tabs>
              <w:spacing w:after="0"/>
              <w:rPr>
                <w:rFonts w:eastAsia="Times New Roman" w:cstheme="minorHAnsi"/>
                <w:sz w:val="24"/>
                <w:szCs w:val="24"/>
              </w:rPr>
            </w:pPr>
            <w:r w:rsidRPr="00A517E0">
              <w:rPr>
                <w:rFonts w:eastAsia="Times New Roman" w:cstheme="minorHAnsi"/>
                <w:sz w:val="24"/>
                <w:szCs w:val="24"/>
              </w:rPr>
              <w:t xml:space="preserve">Kieran Amos- Warwickshire Fire and Rescue Service </w:t>
            </w:r>
          </w:p>
          <w:p w14:paraId="498B5A55" w14:textId="228D77B7" w:rsidR="00A517E0" w:rsidRDefault="00A517E0" w:rsidP="00A60936">
            <w:pPr>
              <w:tabs>
                <w:tab w:val="left" w:pos="1134"/>
              </w:tabs>
              <w:spacing w:after="0"/>
              <w:rPr>
                <w:rFonts w:eastAsia="Times New Roman" w:cstheme="minorHAnsi"/>
                <w:sz w:val="24"/>
                <w:szCs w:val="24"/>
              </w:rPr>
            </w:pPr>
            <w:r>
              <w:rPr>
                <w:rFonts w:eastAsia="Times New Roman" w:cstheme="minorHAnsi"/>
                <w:sz w:val="24"/>
                <w:szCs w:val="24"/>
              </w:rPr>
              <w:t xml:space="preserve">Fay Wileman- Warwickshire Road Safety Partnership Coordinator  </w:t>
            </w:r>
          </w:p>
          <w:p w14:paraId="0770B70D" w14:textId="77777777" w:rsidR="00A517E0" w:rsidRPr="00A517E0" w:rsidRDefault="00A517E0" w:rsidP="00A60936">
            <w:pPr>
              <w:tabs>
                <w:tab w:val="left" w:pos="1134"/>
              </w:tabs>
              <w:spacing w:after="0"/>
              <w:rPr>
                <w:rFonts w:eastAsia="Times New Roman" w:cstheme="minorHAnsi"/>
                <w:sz w:val="24"/>
                <w:szCs w:val="24"/>
              </w:rPr>
            </w:pPr>
          </w:p>
          <w:p w14:paraId="1149BF7C" w14:textId="0D1E5DF7" w:rsidR="00AF040E" w:rsidRDefault="00AF040E" w:rsidP="00A60936">
            <w:pPr>
              <w:tabs>
                <w:tab w:val="left" w:pos="1134"/>
              </w:tabs>
              <w:spacing w:after="0"/>
              <w:rPr>
                <w:rFonts w:eastAsia="Times New Roman" w:cstheme="minorHAnsi"/>
                <w:color w:val="FF0000"/>
                <w:sz w:val="24"/>
                <w:szCs w:val="24"/>
              </w:rPr>
            </w:pPr>
            <w:r w:rsidRPr="00AF040E">
              <w:rPr>
                <w:rFonts w:eastAsia="Times New Roman" w:cstheme="minorHAnsi"/>
                <w:color w:val="000000" w:themeColor="text1"/>
                <w:sz w:val="24"/>
                <w:szCs w:val="24"/>
              </w:rPr>
              <w:t>Guests</w:t>
            </w:r>
            <w:r>
              <w:rPr>
                <w:rFonts w:eastAsia="Times New Roman" w:cstheme="minorHAnsi"/>
                <w:color w:val="FF0000"/>
                <w:sz w:val="24"/>
                <w:szCs w:val="24"/>
              </w:rPr>
              <w:t xml:space="preserve"> </w:t>
            </w:r>
          </w:p>
          <w:p w14:paraId="1700FCFE" w14:textId="6A146A5D" w:rsidR="00AF040E" w:rsidRDefault="00AF040E" w:rsidP="00A60936">
            <w:pPr>
              <w:tabs>
                <w:tab w:val="left" w:pos="1134"/>
              </w:tabs>
              <w:spacing w:after="0"/>
              <w:rPr>
                <w:rFonts w:eastAsia="Times New Roman" w:cstheme="minorHAnsi"/>
                <w:sz w:val="24"/>
                <w:szCs w:val="24"/>
              </w:rPr>
            </w:pPr>
            <w:r w:rsidRPr="00AF040E">
              <w:rPr>
                <w:rFonts w:eastAsia="Times New Roman" w:cstheme="minorHAnsi"/>
                <w:sz w:val="24"/>
                <w:szCs w:val="24"/>
              </w:rPr>
              <w:t xml:space="preserve">Iain </w:t>
            </w:r>
            <w:proofErr w:type="spellStart"/>
            <w:r w:rsidRPr="00AF040E">
              <w:rPr>
                <w:rFonts w:eastAsia="Times New Roman" w:cstheme="minorHAnsi"/>
                <w:sz w:val="24"/>
                <w:szCs w:val="24"/>
              </w:rPr>
              <w:t>Temperton</w:t>
            </w:r>
            <w:proofErr w:type="spellEnd"/>
            <w:r w:rsidR="00937218">
              <w:rPr>
                <w:rFonts w:eastAsia="Times New Roman" w:cstheme="minorHAnsi"/>
                <w:sz w:val="24"/>
                <w:szCs w:val="24"/>
              </w:rPr>
              <w:t xml:space="preserve"> - </w:t>
            </w:r>
            <w:r w:rsidR="00B62F6C">
              <w:rPr>
                <w:rFonts w:eastAsia="Times New Roman" w:cstheme="minorHAnsi"/>
                <w:sz w:val="24"/>
                <w:szCs w:val="24"/>
              </w:rPr>
              <w:t>A</w:t>
            </w:r>
            <w:r w:rsidR="00B62F6C" w:rsidRPr="00B62F6C">
              <w:rPr>
                <w:rFonts w:eastAsia="Times New Roman" w:cstheme="minorHAnsi"/>
                <w:sz w:val="24"/>
                <w:szCs w:val="24"/>
              </w:rPr>
              <w:t>gilysis</w:t>
            </w:r>
          </w:p>
          <w:p w14:paraId="61078B85" w14:textId="7A0197B0" w:rsidR="00AF040E" w:rsidRPr="00A60936" w:rsidRDefault="00AF040E" w:rsidP="00A60936">
            <w:pPr>
              <w:tabs>
                <w:tab w:val="left" w:pos="1134"/>
              </w:tabs>
              <w:spacing w:after="0"/>
              <w:rPr>
                <w:rFonts w:eastAsia="Times New Roman" w:cstheme="minorHAnsi"/>
                <w:sz w:val="24"/>
                <w:szCs w:val="24"/>
              </w:rPr>
            </w:pPr>
            <w:r w:rsidRPr="00AF040E">
              <w:rPr>
                <w:rFonts w:eastAsia="Times New Roman" w:cstheme="minorHAnsi"/>
                <w:sz w:val="24"/>
                <w:szCs w:val="24"/>
              </w:rPr>
              <w:t xml:space="preserve">Tanya Fosdick </w:t>
            </w:r>
            <w:r w:rsidR="00937218">
              <w:rPr>
                <w:rFonts w:eastAsia="Times New Roman" w:cstheme="minorHAnsi"/>
                <w:sz w:val="24"/>
                <w:szCs w:val="24"/>
              </w:rPr>
              <w:t xml:space="preserve">- </w:t>
            </w:r>
            <w:r w:rsidR="00B62F6C">
              <w:rPr>
                <w:rFonts w:eastAsia="Times New Roman" w:cstheme="minorHAnsi"/>
                <w:sz w:val="24"/>
                <w:szCs w:val="24"/>
              </w:rPr>
              <w:t>A</w:t>
            </w:r>
            <w:r w:rsidR="00B62F6C" w:rsidRPr="00B62F6C">
              <w:rPr>
                <w:rFonts w:eastAsia="Times New Roman" w:cstheme="minorHAnsi"/>
                <w:sz w:val="24"/>
                <w:szCs w:val="24"/>
              </w:rPr>
              <w:t>gilysis</w:t>
            </w:r>
          </w:p>
          <w:p w14:paraId="292E9EA0" w14:textId="77777777" w:rsidR="00CB157E" w:rsidRPr="00A60936" w:rsidRDefault="00CB157E" w:rsidP="00A60936">
            <w:pPr>
              <w:tabs>
                <w:tab w:val="left" w:pos="1134"/>
              </w:tabs>
              <w:spacing w:after="0"/>
              <w:rPr>
                <w:rFonts w:eastAsia="Times New Roman" w:cstheme="minorHAnsi"/>
                <w:sz w:val="24"/>
                <w:szCs w:val="24"/>
              </w:rPr>
            </w:pPr>
          </w:p>
          <w:p w14:paraId="49FA89D4" w14:textId="218F0431" w:rsidR="00CB157E"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 xml:space="preserve">Apologies </w:t>
            </w:r>
          </w:p>
          <w:p w14:paraId="06A09097" w14:textId="77777777" w:rsidR="0032284B" w:rsidRPr="00A60936" w:rsidRDefault="0032284B" w:rsidP="00A60936">
            <w:pPr>
              <w:tabs>
                <w:tab w:val="left" w:pos="1134"/>
              </w:tabs>
              <w:spacing w:after="0"/>
              <w:rPr>
                <w:rFonts w:eastAsia="Times New Roman" w:cstheme="minorHAnsi"/>
                <w:sz w:val="24"/>
                <w:szCs w:val="24"/>
              </w:rPr>
            </w:pPr>
          </w:p>
          <w:p w14:paraId="455B7117" w14:textId="77777777" w:rsidR="0032284B" w:rsidRPr="0032284B" w:rsidRDefault="0032284B" w:rsidP="0032284B">
            <w:pPr>
              <w:tabs>
                <w:tab w:val="left" w:pos="1134"/>
              </w:tabs>
              <w:spacing w:after="0"/>
              <w:rPr>
                <w:rFonts w:eastAsia="Times New Roman" w:cstheme="minorHAnsi"/>
                <w:sz w:val="24"/>
                <w:szCs w:val="24"/>
              </w:rPr>
            </w:pPr>
            <w:r w:rsidRPr="0032284B">
              <w:rPr>
                <w:rFonts w:eastAsia="Times New Roman" w:cstheme="minorHAnsi"/>
                <w:sz w:val="24"/>
                <w:szCs w:val="24"/>
              </w:rPr>
              <w:t xml:space="preserve">Marie Biddulph- Highways England  </w:t>
            </w:r>
          </w:p>
          <w:p w14:paraId="14A08F28" w14:textId="0BBA59EF" w:rsidR="00CB157E" w:rsidRDefault="00CB157E" w:rsidP="00A60936">
            <w:pPr>
              <w:tabs>
                <w:tab w:val="left" w:pos="1134"/>
              </w:tabs>
              <w:spacing w:after="0"/>
              <w:rPr>
                <w:rFonts w:eastAsia="Times New Roman" w:cstheme="minorHAnsi"/>
                <w:sz w:val="24"/>
                <w:szCs w:val="24"/>
              </w:rPr>
            </w:pPr>
            <w:r w:rsidRPr="00A60936">
              <w:rPr>
                <w:rFonts w:eastAsia="Times New Roman" w:cstheme="minorHAnsi"/>
                <w:sz w:val="24"/>
                <w:szCs w:val="24"/>
              </w:rPr>
              <w:t>Philippa Young</w:t>
            </w:r>
            <w:r w:rsidR="00F51A4F">
              <w:rPr>
                <w:rFonts w:eastAsia="Times New Roman" w:cstheme="minorHAnsi"/>
                <w:sz w:val="24"/>
                <w:szCs w:val="24"/>
              </w:rPr>
              <w:t xml:space="preserve"> </w:t>
            </w:r>
            <w:r w:rsidR="00A517E0">
              <w:rPr>
                <w:rFonts w:eastAsia="Times New Roman" w:cstheme="minorHAnsi"/>
                <w:sz w:val="24"/>
                <w:szCs w:val="24"/>
              </w:rPr>
              <w:t>–</w:t>
            </w:r>
            <w:r w:rsidR="00F51A4F">
              <w:rPr>
                <w:rFonts w:eastAsia="Times New Roman" w:cstheme="minorHAnsi"/>
                <w:sz w:val="24"/>
                <w:szCs w:val="24"/>
              </w:rPr>
              <w:t xml:space="preserve"> W</w:t>
            </w:r>
            <w:r w:rsidR="00A517E0">
              <w:rPr>
                <w:rFonts w:eastAsia="Times New Roman" w:cstheme="minorHAnsi"/>
                <w:sz w:val="24"/>
                <w:szCs w:val="24"/>
              </w:rPr>
              <w:t>arwickshire County Council</w:t>
            </w:r>
          </w:p>
          <w:p w14:paraId="5F3C85CB" w14:textId="670CD9F0" w:rsidR="00F51A4F" w:rsidRPr="00F51A4F" w:rsidRDefault="00F51A4F" w:rsidP="00F51A4F">
            <w:pPr>
              <w:tabs>
                <w:tab w:val="left" w:pos="1134"/>
              </w:tabs>
              <w:spacing w:after="0"/>
              <w:rPr>
                <w:rFonts w:eastAsia="Times New Roman" w:cstheme="minorHAnsi"/>
                <w:sz w:val="24"/>
                <w:szCs w:val="24"/>
              </w:rPr>
            </w:pPr>
            <w:r w:rsidRPr="00F51A4F">
              <w:rPr>
                <w:rFonts w:eastAsia="Times New Roman" w:cstheme="minorHAnsi"/>
                <w:sz w:val="24"/>
                <w:szCs w:val="24"/>
              </w:rPr>
              <w:t xml:space="preserve">Garry Palmer </w:t>
            </w:r>
            <w:r w:rsidR="00A517E0">
              <w:rPr>
                <w:rFonts w:eastAsia="Times New Roman" w:cstheme="minorHAnsi"/>
                <w:sz w:val="24"/>
                <w:szCs w:val="24"/>
              </w:rPr>
              <w:t>–</w:t>
            </w:r>
            <w:r w:rsidRPr="00F51A4F">
              <w:rPr>
                <w:rFonts w:eastAsia="Times New Roman" w:cstheme="minorHAnsi"/>
                <w:sz w:val="24"/>
                <w:szCs w:val="24"/>
              </w:rPr>
              <w:t xml:space="preserve"> W</w:t>
            </w:r>
            <w:r w:rsidR="00A517E0">
              <w:rPr>
                <w:rFonts w:eastAsia="Times New Roman" w:cstheme="minorHAnsi"/>
                <w:sz w:val="24"/>
                <w:szCs w:val="24"/>
              </w:rPr>
              <w:t>arwickshire County Council.</w:t>
            </w:r>
          </w:p>
          <w:p w14:paraId="4C4611D8" w14:textId="77777777" w:rsidR="00F51A4F" w:rsidRPr="00A60936" w:rsidRDefault="00F51A4F" w:rsidP="00A60936">
            <w:pPr>
              <w:tabs>
                <w:tab w:val="left" w:pos="1134"/>
              </w:tabs>
              <w:spacing w:after="0"/>
              <w:rPr>
                <w:rFonts w:eastAsia="Times New Roman" w:cstheme="minorHAnsi"/>
                <w:sz w:val="24"/>
                <w:szCs w:val="24"/>
              </w:rPr>
            </w:pPr>
          </w:p>
          <w:p w14:paraId="7BC421AD" w14:textId="57264EBE" w:rsidR="00CB157E" w:rsidRDefault="00CB157E" w:rsidP="00A60936">
            <w:pPr>
              <w:tabs>
                <w:tab w:val="left" w:pos="1134"/>
              </w:tabs>
              <w:spacing w:after="0"/>
              <w:rPr>
                <w:rFonts w:eastAsia="Times New Roman" w:cstheme="minorHAnsi"/>
                <w:sz w:val="24"/>
                <w:szCs w:val="24"/>
              </w:rPr>
            </w:pPr>
          </w:p>
          <w:p w14:paraId="00E78935" w14:textId="65A5D1DF" w:rsidR="005D390C" w:rsidRDefault="005D390C" w:rsidP="00A60936">
            <w:pPr>
              <w:tabs>
                <w:tab w:val="left" w:pos="1134"/>
              </w:tabs>
              <w:spacing w:after="0"/>
              <w:rPr>
                <w:rFonts w:eastAsia="Times New Roman" w:cstheme="minorHAnsi"/>
                <w:b/>
                <w:bCs/>
                <w:sz w:val="24"/>
                <w:szCs w:val="24"/>
                <w:u w:val="single"/>
              </w:rPr>
            </w:pPr>
            <w:r w:rsidRPr="005D390C">
              <w:rPr>
                <w:rFonts w:eastAsia="Times New Roman" w:cstheme="minorHAnsi"/>
                <w:b/>
                <w:bCs/>
                <w:sz w:val="24"/>
                <w:szCs w:val="24"/>
                <w:u w:val="single"/>
              </w:rPr>
              <w:t>Opening remarks</w:t>
            </w:r>
          </w:p>
          <w:p w14:paraId="6B8CB799" w14:textId="77777777" w:rsidR="00A7766C" w:rsidRDefault="00A7766C" w:rsidP="00A60936">
            <w:pPr>
              <w:tabs>
                <w:tab w:val="left" w:pos="1134"/>
              </w:tabs>
              <w:spacing w:after="0"/>
              <w:rPr>
                <w:rFonts w:eastAsia="Times New Roman" w:cstheme="minorHAnsi"/>
                <w:b/>
                <w:bCs/>
                <w:sz w:val="24"/>
                <w:szCs w:val="24"/>
                <w:u w:val="single"/>
              </w:rPr>
            </w:pPr>
          </w:p>
          <w:p w14:paraId="73A7AD5B" w14:textId="132A875D" w:rsidR="001F6987" w:rsidRDefault="002231EA" w:rsidP="00A60936">
            <w:pPr>
              <w:tabs>
                <w:tab w:val="left" w:pos="1134"/>
              </w:tabs>
              <w:spacing w:after="0"/>
              <w:rPr>
                <w:rFonts w:eastAsia="Times New Roman" w:cstheme="minorHAnsi"/>
                <w:sz w:val="24"/>
                <w:szCs w:val="24"/>
              </w:rPr>
            </w:pPr>
            <w:r>
              <w:rPr>
                <w:rFonts w:eastAsia="Times New Roman" w:cstheme="minorHAnsi"/>
                <w:sz w:val="24"/>
                <w:szCs w:val="24"/>
              </w:rPr>
              <w:t>KSI’s</w:t>
            </w:r>
            <w:r w:rsidR="00A517E0">
              <w:rPr>
                <w:rFonts w:eastAsia="Times New Roman" w:cstheme="minorHAnsi"/>
                <w:sz w:val="24"/>
                <w:szCs w:val="24"/>
              </w:rPr>
              <w:t xml:space="preserve"> - </w:t>
            </w:r>
            <w:r w:rsidR="00222CA7">
              <w:rPr>
                <w:rFonts w:eastAsia="Times New Roman" w:cstheme="minorHAnsi"/>
                <w:sz w:val="24"/>
                <w:szCs w:val="24"/>
              </w:rPr>
              <w:t>Collision</w:t>
            </w:r>
            <w:r w:rsidR="006B1291">
              <w:rPr>
                <w:rFonts w:eastAsia="Times New Roman" w:cstheme="minorHAnsi"/>
                <w:sz w:val="24"/>
                <w:szCs w:val="24"/>
              </w:rPr>
              <w:t xml:space="preserve"> figures are still quite low, main reason is lockdown.</w:t>
            </w:r>
          </w:p>
          <w:p w14:paraId="12871CFC" w14:textId="437E56B6" w:rsidR="001F6987" w:rsidRDefault="001F6987" w:rsidP="00A60936">
            <w:pPr>
              <w:tabs>
                <w:tab w:val="left" w:pos="1134"/>
              </w:tabs>
              <w:spacing w:after="0"/>
              <w:rPr>
                <w:rFonts w:eastAsia="Times New Roman" w:cstheme="minorHAnsi"/>
                <w:sz w:val="24"/>
                <w:szCs w:val="24"/>
              </w:rPr>
            </w:pPr>
          </w:p>
          <w:p w14:paraId="60D15FC1" w14:textId="4E9F617D" w:rsidR="004653E5" w:rsidRDefault="007A572F" w:rsidP="00A60936">
            <w:pPr>
              <w:tabs>
                <w:tab w:val="left" w:pos="1134"/>
              </w:tabs>
              <w:spacing w:after="0"/>
              <w:rPr>
                <w:rFonts w:eastAsia="Times New Roman" w:cstheme="minorHAnsi"/>
                <w:sz w:val="24"/>
                <w:szCs w:val="24"/>
              </w:rPr>
            </w:pPr>
            <w:r>
              <w:rPr>
                <w:rFonts w:eastAsia="Times New Roman" w:cstheme="minorHAnsi"/>
                <w:sz w:val="24"/>
                <w:szCs w:val="24"/>
              </w:rPr>
              <w:t xml:space="preserve">The Warwickshire police commercial vehicle has had terrific </w:t>
            </w:r>
            <w:r w:rsidR="00247217">
              <w:rPr>
                <w:rFonts w:eastAsia="Times New Roman" w:cstheme="minorHAnsi"/>
                <w:sz w:val="24"/>
                <w:szCs w:val="24"/>
              </w:rPr>
              <w:t xml:space="preserve">success with Operation Tramline, last week there was </w:t>
            </w:r>
            <w:r w:rsidR="00A517E0">
              <w:rPr>
                <w:rFonts w:eastAsia="Times New Roman" w:cstheme="minorHAnsi"/>
                <w:sz w:val="24"/>
                <w:szCs w:val="24"/>
              </w:rPr>
              <w:t>Op</w:t>
            </w:r>
            <w:r w:rsidR="00247217">
              <w:rPr>
                <w:rFonts w:eastAsia="Times New Roman" w:cstheme="minorHAnsi"/>
                <w:sz w:val="24"/>
                <w:szCs w:val="24"/>
              </w:rPr>
              <w:t xml:space="preserve">eration </w:t>
            </w:r>
            <w:r w:rsidR="00A517E0">
              <w:rPr>
                <w:rFonts w:eastAsia="Times New Roman" w:cstheme="minorHAnsi"/>
                <w:sz w:val="24"/>
                <w:szCs w:val="24"/>
              </w:rPr>
              <w:t>V</w:t>
            </w:r>
            <w:r w:rsidR="00A517E0" w:rsidRPr="00A517E0">
              <w:rPr>
                <w:rFonts w:eastAsia="Times New Roman" w:cstheme="minorHAnsi"/>
                <w:sz w:val="24"/>
                <w:szCs w:val="24"/>
              </w:rPr>
              <w:t>ertebrae</w:t>
            </w:r>
            <w:r w:rsidR="00A517E0">
              <w:rPr>
                <w:rFonts w:eastAsia="Times New Roman" w:cstheme="minorHAnsi"/>
                <w:sz w:val="24"/>
                <w:szCs w:val="24"/>
              </w:rPr>
              <w:t xml:space="preserve"> </w:t>
            </w:r>
            <w:r w:rsidR="00247217">
              <w:rPr>
                <w:rFonts w:eastAsia="Times New Roman" w:cstheme="minorHAnsi"/>
                <w:sz w:val="24"/>
                <w:szCs w:val="24"/>
              </w:rPr>
              <w:t>which was about the M6</w:t>
            </w:r>
            <w:r w:rsidR="00A517E0">
              <w:rPr>
                <w:rFonts w:eastAsia="Times New Roman" w:cstheme="minorHAnsi"/>
                <w:sz w:val="24"/>
                <w:szCs w:val="24"/>
              </w:rPr>
              <w:t>.</w:t>
            </w:r>
          </w:p>
          <w:p w14:paraId="56F42548" w14:textId="77777777" w:rsidR="005D390C" w:rsidRDefault="005D390C" w:rsidP="00A60936">
            <w:pPr>
              <w:tabs>
                <w:tab w:val="left" w:pos="1134"/>
              </w:tabs>
              <w:spacing w:after="0"/>
              <w:rPr>
                <w:rFonts w:eastAsia="Times New Roman" w:cstheme="minorHAnsi"/>
                <w:sz w:val="24"/>
                <w:szCs w:val="24"/>
              </w:rPr>
            </w:pPr>
          </w:p>
          <w:p w14:paraId="40EF7ACE" w14:textId="4806419C" w:rsidR="00CB157E" w:rsidRPr="00A60936" w:rsidRDefault="00CB157E" w:rsidP="00583AEA">
            <w:pPr>
              <w:tabs>
                <w:tab w:val="left" w:pos="1134"/>
              </w:tabs>
              <w:spacing w:after="0"/>
              <w:rPr>
                <w:rFonts w:cstheme="minorHAnsi"/>
                <w:sz w:val="24"/>
                <w:szCs w:val="24"/>
              </w:rPr>
            </w:pPr>
          </w:p>
        </w:tc>
      </w:tr>
      <w:tr w:rsidR="00CB157E" w:rsidRPr="00EB4C60" w14:paraId="3D515878" w14:textId="77777777" w:rsidTr="009E1F04">
        <w:trPr>
          <w:gridAfter w:val="1"/>
          <w:wAfter w:w="108" w:type="dxa"/>
        </w:trPr>
        <w:tc>
          <w:tcPr>
            <w:tcW w:w="567" w:type="dxa"/>
            <w:gridSpan w:val="2"/>
          </w:tcPr>
          <w:p w14:paraId="3604776B" w14:textId="41DBAC52" w:rsidR="00CB157E" w:rsidRPr="00EB4C60" w:rsidRDefault="00CB157E" w:rsidP="00A60936">
            <w:pPr>
              <w:tabs>
                <w:tab w:val="left" w:pos="1134"/>
              </w:tabs>
              <w:spacing w:after="0"/>
              <w:rPr>
                <w:rFonts w:cstheme="minorHAnsi"/>
                <w:sz w:val="24"/>
                <w:szCs w:val="24"/>
              </w:rPr>
            </w:pPr>
          </w:p>
        </w:tc>
        <w:tc>
          <w:tcPr>
            <w:tcW w:w="8505" w:type="dxa"/>
            <w:gridSpan w:val="2"/>
          </w:tcPr>
          <w:p w14:paraId="68E3C8FA" w14:textId="1C274369" w:rsidR="00CB157E" w:rsidRPr="00EB4C60" w:rsidRDefault="00EB4C60" w:rsidP="00A60936">
            <w:pPr>
              <w:tabs>
                <w:tab w:val="left" w:pos="1134"/>
              </w:tabs>
              <w:spacing w:after="0"/>
              <w:rPr>
                <w:rFonts w:eastAsia="Arial" w:cstheme="minorHAnsi"/>
                <w:b/>
                <w:bCs/>
                <w:sz w:val="24"/>
                <w:szCs w:val="24"/>
                <w:u w:val="single"/>
              </w:rPr>
            </w:pPr>
            <w:r>
              <w:rPr>
                <w:rFonts w:eastAsia="Arial" w:cstheme="minorHAnsi"/>
                <w:b/>
                <w:bCs/>
                <w:sz w:val="24"/>
                <w:szCs w:val="24"/>
                <w:u w:val="single"/>
              </w:rPr>
              <w:t xml:space="preserve">1. </w:t>
            </w:r>
            <w:r w:rsidR="00CB157E" w:rsidRPr="00EB4C60">
              <w:rPr>
                <w:rFonts w:eastAsia="Arial" w:cstheme="minorHAnsi"/>
                <w:b/>
                <w:bCs/>
                <w:sz w:val="24"/>
                <w:szCs w:val="24"/>
                <w:u w:val="single"/>
              </w:rPr>
              <w:t>Minutes of last meeting / matters arising</w:t>
            </w:r>
          </w:p>
          <w:p w14:paraId="4AD1AAAD" w14:textId="77777777" w:rsidR="00A60936" w:rsidRPr="00EB4C60" w:rsidRDefault="00A60936" w:rsidP="00A60936">
            <w:pPr>
              <w:tabs>
                <w:tab w:val="left" w:pos="1134"/>
              </w:tabs>
              <w:spacing w:after="0"/>
              <w:rPr>
                <w:rFonts w:cstheme="minorHAnsi"/>
                <w:b/>
                <w:bCs/>
                <w:sz w:val="24"/>
                <w:szCs w:val="24"/>
              </w:rPr>
            </w:pPr>
          </w:p>
          <w:p w14:paraId="2EEA9F12" w14:textId="2451B0E0" w:rsidR="00147A7E" w:rsidRPr="00EB4C60" w:rsidRDefault="00147A7E" w:rsidP="00A60936">
            <w:pPr>
              <w:tabs>
                <w:tab w:val="left" w:pos="1134"/>
              </w:tabs>
              <w:spacing w:after="0"/>
              <w:rPr>
                <w:rFonts w:cstheme="minorHAnsi"/>
                <w:sz w:val="24"/>
                <w:szCs w:val="24"/>
              </w:rPr>
            </w:pPr>
            <w:r w:rsidRPr="00EB4C60">
              <w:rPr>
                <w:rFonts w:cstheme="minorHAnsi"/>
                <w:sz w:val="24"/>
                <w:szCs w:val="24"/>
              </w:rPr>
              <w:t>Minutes confirmed as</w:t>
            </w:r>
            <w:r w:rsidR="004D3612" w:rsidRPr="00EB4C60">
              <w:rPr>
                <w:rFonts w:cstheme="minorHAnsi"/>
                <w:sz w:val="24"/>
                <w:szCs w:val="24"/>
              </w:rPr>
              <w:t xml:space="preserve"> t</w:t>
            </w:r>
            <w:r w:rsidR="00F064B1" w:rsidRPr="00EB4C60">
              <w:rPr>
                <w:rFonts w:cstheme="minorHAnsi"/>
                <w:sz w:val="24"/>
                <w:szCs w:val="24"/>
              </w:rPr>
              <w:t>ru</w:t>
            </w:r>
            <w:r w:rsidR="004D3612" w:rsidRPr="00EB4C60">
              <w:rPr>
                <w:rFonts w:cstheme="minorHAnsi"/>
                <w:sz w:val="24"/>
                <w:szCs w:val="24"/>
              </w:rPr>
              <w:t>e and</w:t>
            </w:r>
            <w:r w:rsidRPr="00EB4C60">
              <w:rPr>
                <w:rFonts w:cstheme="minorHAnsi"/>
                <w:sz w:val="24"/>
                <w:szCs w:val="24"/>
              </w:rPr>
              <w:t xml:space="preserve"> correct </w:t>
            </w:r>
            <w:r w:rsidR="004D3612" w:rsidRPr="00EB4C60">
              <w:rPr>
                <w:rFonts w:cstheme="minorHAnsi"/>
                <w:sz w:val="24"/>
                <w:szCs w:val="24"/>
              </w:rPr>
              <w:t>record</w:t>
            </w:r>
          </w:p>
          <w:p w14:paraId="368C7162" w14:textId="77777777" w:rsidR="00B41FD9" w:rsidRPr="00EB4C60" w:rsidRDefault="00B41FD9" w:rsidP="00A60936">
            <w:pPr>
              <w:tabs>
                <w:tab w:val="left" w:pos="1134"/>
              </w:tabs>
              <w:spacing w:after="0"/>
              <w:rPr>
                <w:rFonts w:cstheme="minorHAnsi"/>
                <w:b/>
                <w:bCs/>
                <w:sz w:val="24"/>
                <w:szCs w:val="24"/>
              </w:rPr>
            </w:pPr>
          </w:p>
          <w:p w14:paraId="22A62EB8" w14:textId="6A46BB4D" w:rsidR="004D3612" w:rsidRPr="00EB4C60" w:rsidRDefault="004D3612" w:rsidP="00A60936">
            <w:pPr>
              <w:tabs>
                <w:tab w:val="left" w:pos="1134"/>
              </w:tabs>
              <w:spacing w:after="0"/>
              <w:rPr>
                <w:rFonts w:cstheme="minorHAnsi"/>
                <w:b/>
                <w:bCs/>
                <w:sz w:val="24"/>
                <w:szCs w:val="24"/>
              </w:rPr>
            </w:pPr>
            <w:r w:rsidRPr="00EB4C60">
              <w:rPr>
                <w:rFonts w:cstheme="minorHAnsi"/>
                <w:b/>
                <w:bCs/>
                <w:sz w:val="24"/>
                <w:szCs w:val="24"/>
              </w:rPr>
              <w:t>Actions from previous meeting:</w:t>
            </w:r>
          </w:p>
          <w:p w14:paraId="4B739AE3" w14:textId="77777777" w:rsidR="0032284B" w:rsidRPr="00EB4C60" w:rsidRDefault="0032284B" w:rsidP="0032284B">
            <w:pPr>
              <w:tabs>
                <w:tab w:val="left" w:pos="460"/>
              </w:tabs>
              <w:spacing w:after="0"/>
              <w:rPr>
                <w:rFonts w:cstheme="minorHAnsi"/>
                <w:sz w:val="24"/>
                <w:szCs w:val="24"/>
              </w:rPr>
            </w:pPr>
          </w:p>
          <w:p w14:paraId="6B2D15D4" w14:textId="77777777" w:rsidR="008677A9" w:rsidRDefault="00B41FD9" w:rsidP="006B5CCA">
            <w:pPr>
              <w:pStyle w:val="ListParagraph"/>
              <w:numPr>
                <w:ilvl w:val="0"/>
                <w:numId w:val="17"/>
              </w:numPr>
              <w:tabs>
                <w:tab w:val="left" w:pos="460"/>
              </w:tabs>
              <w:rPr>
                <w:rFonts w:cstheme="minorHAnsi"/>
                <w:sz w:val="24"/>
                <w:szCs w:val="24"/>
              </w:rPr>
            </w:pPr>
            <w:r w:rsidRPr="008677A9">
              <w:rPr>
                <w:rFonts w:cstheme="minorHAnsi"/>
                <w:b/>
                <w:bCs/>
                <w:sz w:val="24"/>
                <w:szCs w:val="24"/>
              </w:rPr>
              <w:t xml:space="preserve">Finance and Funding </w:t>
            </w:r>
            <w:r w:rsidR="00E71141" w:rsidRPr="008677A9">
              <w:rPr>
                <w:rFonts w:cstheme="minorHAnsi"/>
                <w:b/>
                <w:bCs/>
                <w:sz w:val="24"/>
                <w:szCs w:val="24"/>
              </w:rPr>
              <w:t xml:space="preserve">- </w:t>
            </w:r>
            <w:r w:rsidR="00B55A15" w:rsidRPr="008677A9">
              <w:rPr>
                <w:rFonts w:cstheme="minorHAnsi"/>
                <w:sz w:val="24"/>
                <w:szCs w:val="24"/>
              </w:rPr>
              <w:t>HN</w:t>
            </w:r>
            <w:r w:rsidR="00560AB3" w:rsidRPr="008677A9">
              <w:rPr>
                <w:rFonts w:cstheme="minorHAnsi"/>
                <w:sz w:val="24"/>
                <w:szCs w:val="24"/>
              </w:rPr>
              <w:t>:</w:t>
            </w:r>
            <w:r w:rsidR="00B55A15" w:rsidRPr="008677A9">
              <w:rPr>
                <w:rFonts w:cstheme="minorHAnsi"/>
                <w:sz w:val="24"/>
                <w:szCs w:val="24"/>
              </w:rPr>
              <w:t xml:space="preserve"> confirmed </w:t>
            </w:r>
            <w:r w:rsidR="00E71141" w:rsidRPr="008677A9">
              <w:rPr>
                <w:rFonts w:cstheme="minorHAnsi"/>
                <w:sz w:val="24"/>
                <w:szCs w:val="24"/>
              </w:rPr>
              <w:t>article has</w:t>
            </w:r>
            <w:r w:rsidR="00B55A15" w:rsidRPr="008677A9">
              <w:rPr>
                <w:rFonts w:cstheme="minorHAnsi"/>
                <w:sz w:val="24"/>
                <w:szCs w:val="24"/>
              </w:rPr>
              <w:t xml:space="preserve"> been completed and</w:t>
            </w:r>
            <w:r w:rsidR="00E71141" w:rsidRPr="008677A9">
              <w:rPr>
                <w:rFonts w:cstheme="minorHAnsi"/>
                <w:sz w:val="24"/>
                <w:szCs w:val="24"/>
              </w:rPr>
              <w:t xml:space="preserve"> </w:t>
            </w:r>
            <w:r w:rsidR="00B55A15" w:rsidRPr="008677A9">
              <w:rPr>
                <w:rFonts w:cstheme="minorHAnsi"/>
                <w:sz w:val="24"/>
                <w:szCs w:val="24"/>
              </w:rPr>
              <w:t xml:space="preserve">FW circulated </w:t>
            </w:r>
            <w:r w:rsidR="00AA5461" w:rsidRPr="008677A9">
              <w:rPr>
                <w:rFonts w:cstheme="minorHAnsi"/>
                <w:sz w:val="24"/>
                <w:szCs w:val="24"/>
              </w:rPr>
              <w:t xml:space="preserve">it to the group </w:t>
            </w:r>
          </w:p>
          <w:p w14:paraId="7DA91DB0" w14:textId="1A914733" w:rsidR="00E71141" w:rsidRPr="00C173A2" w:rsidRDefault="00AE037C" w:rsidP="00C173A2">
            <w:pPr>
              <w:pStyle w:val="ListParagraph"/>
              <w:numPr>
                <w:ilvl w:val="0"/>
                <w:numId w:val="17"/>
              </w:numPr>
              <w:tabs>
                <w:tab w:val="left" w:pos="460"/>
              </w:tabs>
              <w:rPr>
                <w:rFonts w:cstheme="minorHAnsi"/>
                <w:sz w:val="24"/>
                <w:szCs w:val="24"/>
              </w:rPr>
            </w:pPr>
            <w:r w:rsidRPr="00E71141">
              <w:rPr>
                <w:rFonts w:cstheme="minorHAnsi"/>
                <w:b/>
                <w:bCs/>
                <w:sz w:val="24"/>
                <w:szCs w:val="24"/>
              </w:rPr>
              <w:t xml:space="preserve">WRSP Communications and Branding update </w:t>
            </w:r>
            <w:r w:rsidR="00E71141" w:rsidRPr="00E71141">
              <w:rPr>
                <w:rFonts w:cstheme="minorHAnsi"/>
                <w:b/>
                <w:bCs/>
                <w:sz w:val="24"/>
                <w:szCs w:val="24"/>
              </w:rPr>
              <w:t xml:space="preserve">- </w:t>
            </w:r>
            <w:r w:rsidR="0080060C" w:rsidRPr="00E71141">
              <w:rPr>
                <w:rFonts w:cstheme="minorHAnsi"/>
                <w:sz w:val="24"/>
                <w:szCs w:val="24"/>
              </w:rPr>
              <w:t>HN</w:t>
            </w:r>
            <w:r w:rsidR="00560AB3" w:rsidRPr="00E71141">
              <w:rPr>
                <w:rFonts w:cstheme="minorHAnsi"/>
                <w:sz w:val="24"/>
                <w:szCs w:val="24"/>
              </w:rPr>
              <w:t xml:space="preserve">: confirmed </w:t>
            </w:r>
            <w:r w:rsidR="0080060C" w:rsidRPr="00E71141">
              <w:rPr>
                <w:rFonts w:cstheme="minorHAnsi"/>
                <w:sz w:val="24"/>
                <w:szCs w:val="24"/>
              </w:rPr>
              <w:t xml:space="preserve">we </w:t>
            </w:r>
            <w:r w:rsidR="00E71141" w:rsidRPr="00E71141">
              <w:rPr>
                <w:rFonts w:cstheme="minorHAnsi"/>
                <w:sz w:val="24"/>
                <w:szCs w:val="24"/>
              </w:rPr>
              <w:t>found out costing of website hosting</w:t>
            </w:r>
            <w:r w:rsidR="0080060C" w:rsidRPr="00E71141">
              <w:rPr>
                <w:rFonts w:cstheme="minorHAnsi"/>
                <w:sz w:val="24"/>
                <w:szCs w:val="24"/>
              </w:rPr>
              <w:t xml:space="preserve"> and they are very competitive cost </w:t>
            </w:r>
            <w:r w:rsidR="00E71141" w:rsidRPr="00E71141">
              <w:rPr>
                <w:rFonts w:cstheme="minorHAnsi"/>
                <w:sz w:val="24"/>
                <w:szCs w:val="24"/>
              </w:rPr>
              <w:t>wise</w:t>
            </w:r>
            <w:r w:rsidR="00A252C8">
              <w:rPr>
                <w:rFonts w:cstheme="minorHAnsi"/>
                <w:sz w:val="24"/>
                <w:szCs w:val="24"/>
              </w:rPr>
              <w:t xml:space="preserve"> and</w:t>
            </w:r>
            <w:r w:rsidR="005037F4" w:rsidRPr="00E71141">
              <w:rPr>
                <w:rFonts w:cstheme="minorHAnsi"/>
                <w:sz w:val="24"/>
                <w:szCs w:val="24"/>
              </w:rPr>
              <w:t xml:space="preserve"> that we have gone ahead with </w:t>
            </w:r>
            <w:r w:rsidR="0082531B" w:rsidRPr="00E71141">
              <w:rPr>
                <w:rFonts w:cstheme="minorHAnsi"/>
                <w:sz w:val="24"/>
                <w:szCs w:val="24"/>
              </w:rPr>
              <w:t>the contract</w:t>
            </w:r>
            <w:r w:rsidR="00560AB3" w:rsidRPr="00E71141">
              <w:rPr>
                <w:rFonts w:cstheme="minorHAnsi"/>
                <w:sz w:val="24"/>
                <w:szCs w:val="24"/>
              </w:rPr>
              <w:t>s</w:t>
            </w:r>
            <w:r w:rsidR="0082531B" w:rsidRPr="00E71141">
              <w:rPr>
                <w:rFonts w:cstheme="minorHAnsi"/>
                <w:sz w:val="24"/>
                <w:szCs w:val="24"/>
              </w:rPr>
              <w:t xml:space="preserve"> and work has started on the website build.</w:t>
            </w:r>
            <w:r w:rsidR="00560AB3" w:rsidRPr="00E71141">
              <w:rPr>
                <w:rFonts w:cstheme="minorHAnsi"/>
                <w:sz w:val="24"/>
                <w:szCs w:val="24"/>
              </w:rPr>
              <w:t xml:space="preserve"> </w:t>
            </w:r>
          </w:p>
          <w:p w14:paraId="1F80DF44" w14:textId="485886C1" w:rsidR="00E71141" w:rsidRPr="00C173A2" w:rsidRDefault="008E6287" w:rsidP="00C173A2">
            <w:pPr>
              <w:pStyle w:val="ListParagraph"/>
              <w:numPr>
                <w:ilvl w:val="0"/>
                <w:numId w:val="17"/>
              </w:numPr>
              <w:tabs>
                <w:tab w:val="left" w:pos="460"/>
              </w:tabs>
              <w:rPr>
                <w:rFonts w:cstheme="minorHAnsi"/>
                <w:b/>
                <w:bCs/>
                <w:sz w:val="24"/>
                <w:szCs w:val="24"/>
              </w:rPr>
            </w:pPr>
            <w:r w:rsidRPr="00E71141">
              <w:rPr>
                <w:rFonts w:cstheme="minorHAnsi"/>
                <w:b/>
                <w:bCs/>
                <w:sz w:val="24"/>
                <w:szCs w:val="24"/>
              </w:rPr>
              <w:t>WRSP Branded Items</w:t>
            </w:r>
            <w:r w:rsidR="00E71141">
              <w:rPr>
                <w:rFonts w:cstheme="minorHAnsi"/>
                <w:b/>
                <w:bCs/>
                <w:sz w:val="24"/>
                <w:szCs w:val="24"/>
              </w:rPr>
              <w:t xml:space="preserve"> – </w:t>
            </w:r>
            <w:r w:rsidR="00E71141">
              <w:rPr>
                <w:rFonts w:cstheme="minorHAnsi"/>
                <w:sz w:val="24"/>
                <w:szCs w:val="24"/>
              </w:rPr>
              <w:t>Approved FW will update in the meeting.</w:t>
            </w:r>
          </w:p>
          <w:p w14:paraId="27046055" w14:textId="446F3D03" w:rsidR="006B37AC" w:rsidRPr="00C173A2" w:rsidRDefault="00764B1A" w:rsidP="00C173A2">
            <w:pPr>
              <w:pStyle w:val="ListParagraph"/>
              <w:numPr>
                <w:ilvl w:val="0"/>
                <w:numId w:val="17"/>
              </w:numPr>
              <w:tabs>
                <w:tab w:val="left" w:pos="460"/>
              </w:tabs>
              <w:rPr>
                <w:rFonts w:cstheme="minorHAnsi"/>
                <w:sz w:val="24"/>
                <w:szCs w:val="24"/>
              </w:rPr>
            </w:pPr>
            <w:r w:rsidRPr="00E71141">
              <w:rPr>
                <w:rFonts w:cstheme="minorHAnsi"/>
                <w:b/>
                <w:bCs/>
                <w:sz w:val="24"/>
                <w:szCs w:val="24"/>
              </w:rPr>
              <w:t>December Drink and Drive campaign</w:t>
            </w:r>
            <w:r w:rsidR="00E71141">
              <w:rPr>
                <w:rFonts w:cstheme="minorHAnsi"/>
                <w:sz w:val="24"/>
                <w:szCs w:val="24"/>
              </w:rPr>
              <w:t xml:space="preserve">- </w:t>
            </w:r>
            <w:r w:rsidR="006B37AC">
              <w:rPr>
                <w:rFonts w:cstheme="minorHAnsi"/>
                <w:sz w:val="24"/>
                <w:szCs w:val="24"/>
              </w:rPr>
              <w:t>C</w:t>
            </w:r>
            <w:r w:rsidR="004028B7" w:rsidRPr="006B37AC">
              <w:rPr>
                <w:rFonts w:cstheme="minorHAnsi"/>
                <w:sz w:val="24"/>
                <w:szCs w:val="24"/>
              </w:rPr>
              <w:t xml:space="preserve">L: confirmed that </w:t>
            </w:r>
            <w:r w:rsidR="006B37AC">
              <w:rPr>
                <w:rFonts w:cstheme="minorHAnsi"/>
                <w:sz w:val="24"/>
                <w:szCs w:val="24"/>
              </w:rPr>
              <w:t xml:space="preserve">reports </w:t>
            </w:r>
            <w:r w:rsidR="004028B7" w:rsidRPr="006B37AC">
              <w:rPr>
                <w:rFonts w:cstheme="minorHAnsi"/>
                <w:sz w:val="24"/>
                <w:szCs w:val="24"/>
              </w:rPr>
              <w:t>ha</w:t>
            </w:r>
            <w:r w:rsidR="006B37AC">
              <w:rPr>
                <w:rFonts w:cstheme="minorHAnsi"/>
                <w:sz w:val="24"/>
                <w:szCs w:val="24"/>
              </w:rPr>
              <w:t>ve</w:t>
            </w:r>
            <w:r w:rsidR="004028B7" w:rsidRPr="006B37AC">
              <w:rPr>
                <w:rFonts w:cstheme="minorHAnsi"/>
                <w:sz w:val="24"/>
                <w:szCs w:val="24"/>
              </w:rPr>
              <w:t xml:space="preserve"> been shared with SB and the operational board</w:t>
            </w:r>
          </w:p>
          <w:p w14:paraId="4ADB738A" w14:textId="5E9D30C2" w:rsidR="006B37AC" w:rsidRPr="00C173A2" w:rsidRDefault="006B37AC" w:rsidP="00C173A2">
            <w:pPr>
              <w:pStyle w:val="ListParagraph"/>
              <w:numPr>
                <w:ilvl w:val="0"/>
                <w:numId w:val="17"/>
              </w:numPr>
              <w:tabs>
                <w:tab w:val="left" w:pos="460"/>
              </w:tabs>
              <w:rPr>
                <w:rFonts w:cstheme="minorHAnsi"/>
                <w:sz w:val="24"/>
                <w:szCs w:val="24"/>
              </w:rPr>
            </w:pPr>
            <w:r w:rsidRPr="006B37AC">
              <w:rPr>
                <w:rFonts w:cstheme="minorHAnsi"/>
                <w:b/>
                <w:bCs/>
                <w:sz w:val="24"/>
                <w:szCs w:val="24"/>
              </w:rPr>
              <w:t xml:space="preserve">Forensic Issue- </w:t>
            </w:r>
            <w:r w:rsidRPr="00C173A2">
              <w:rPr>
                <w:rFonts w:cstheme="minorHAnsi"/>
                <w:sz w:val="24"/>
                <w:szCs w:val="24"/>
              </w:rPr>
              <w:t>PS</w:t>
            </w:r>
            <w:r w:rsidR="00707F53" w:rsidRPr="00C173A2">
              <w:rPr>
                <w:rFonts w:cstheme="minorHAnsi"/>
                <w:sz w:val="24"/>
                <w:szCs w:val="24"/>
              </w:rPr>
              <w:t>:</w:t>
            </w:r>
            <w:r w:rsidR="0034072F" w:rsidRPr="00C173A2">
              <w:rPr>
                <w:rFonts w:cstheme="minorHAnsi"/>
                <w:sz w:val="24"/>
                <w:szCs w:val="24"/>
              </w:rPr>
              <w:t xml:space="preserve"> Further</w:t>
            </w:r>
            <w:r w:rsidR="0034072F" w:rsidRPr="006B37AC">
              <w:rPr>
                <w:rFonts w:cstheme="minorHAnsi"/>
                <w:sz w:val="24"/>
                <w:szCs w:val="24"/>
              </w:rPr>
              <w:t xml:space="preserve"> to my re-election </w:t>
            </w:r>
            <w:r w:rsidR="00D626E1" w:rsidRPr="006B37AC">
              <w:rPr>
                <w:rFonts w:cstheme="minorHAnsi"/>
                <w:sz w:val="24"/>
                <w:szCs w:val="24"/>
              </w:rPr>
              <w:t xml:space="preserve">I will looking at </w:t>
            </w:r>
            <w:r w:rsidR="00B41911" w:rsidRPr="006B37AC">
              <w:rPr>
                <w:rFonts w:cstheme="minorHAnsi"/>
                <w:sz w:val="24"/>
                <w:szCs w:val="24"/>
              </w:rPr>
              <w:t xml:space="preserve">in terms of </w:t>
            </w:r>
            <w:r w:rsidR="00AD38D5" w:rsidRPr="006B37AC">
              <w:rPr>
                <w:rFonts w:cstheme="minorHAnsi"/>
                <w:sz w:val="24"/>
                <w:szCs w:val="24"/>
              </w:rPr>
              <w:t>forensics</w:t>
            </w:r>
            <w:r w:rsidRPr="006B37AC">
              <w:rPr>
                <w:rFonts w:cstheme="minorHAnsi"/>
                <w:sz w:val="24"/>
                <w:szCs w:val="24"/>
              </w:rPr>
              <w:t xml:space="preserve">. </w:t>
            </w:r>
            <w:r w:rsidR="00FC3655" w:rsidRPr="006B37AC">
              <w:rPr>
                <w:rFonts w:cstheme="minorHAnsi"/>
                <w:sz w:val="24"/>
                <w:szCs w:val="24"/>
              </w:rPr>
              <w:t xml:space="preserve">This will be a job for our new forensics set up which we </w:t>
            </w:r>
            <w:r w:rsidR="0051101A" w:rsidRPr="006B37AC">
              <w:rPr>
                <w:rFonts w:cstheme="minorHAnsi"/>
                <w:sz w:val="24"/>
                <w:szCs w:val="24"/>
              </w:rPr>
              <w:t>are doing jointly with West Midlands Police</w:t>
            </w:r>
            <w:r w:rsidR="00C73DB5" w:rsidRPr="006B37AC">
              <w:rPr>
                <w:rFonts w:cstheme="minorHAnsi"/>
                <w:sz w:val="24"/>
                <w:szCs w:val="24"/>
              </w:rPr>
              <w:t>.</w:t>
            </w:r>
            <w:r w:rsidRPr="006B37AC">
              <w:rPr>
                <w:rFonts w:cstheme="minorHAnsi"/>
                <w:sz w:val="24"/>
                <w:szCs w:val="24"/>
              </w:rPr>
              <w:t xml:space="preserve"> </w:t>
            </w:r>
            <w:r w:rsidR="00A94128" w:rsidRPr="006B37AC">
              <w:rPr>
                <w:rFonts w:cstheme="minorHAnsi"/>
                <w:sz w:val="24"/>
                <w:szCs w:val="24"/>
              </w:rPr>
              <w:t xml:space="preserve">CL </w:t>
            </w:r>
            <w:r w:rsidR="002E0C7E" w:rsidRPr="006B37AC">
              <w:rPr>
                <w:rFonts w:cstheme="minorHAnsi"/>
                <w:sz w:val="24"/>
                <w:szCs w:val="24"/>
              </w:rPr>
              <w:t xml:space="preserve">has been monitoring the national </w:t>
            </w:r>
            <w:r w:rsidR="000E3B6D" w:rsidRPr="006B37AC">
              <w:rPr>
                <w:rFonts w:cstheme="minorHAnsi"/>
                <w:sz w:val="24"/>
                <w:szCs w:val="24"/>
              </w:rPr>
              <w:t xml:space="preserve">correspondence which comes out and have not detected any issues from a Warwickshire point of view. </w:t>
            </w:r>
          </w:p>
          <w:p w14:paraId="44EFC853" w14:textId="4F452A16" w:rsidR="006B37AC" w:rsidRPr="00617413" w:rsidRDefault="006B37AC" w:rsidP="00617413">
            <w:pPr>
              <w:pStyle w:val="ListParagraph"/>
              <w:numPr>
                <w:ilvl w:val="0"/>
                <w:numId w:val="17"/>
              </w:numPr>
              <w:tabs>
                <w:tab w:val="left" w:pos="460"/>
              </w:tabs>
              <w:rPr>
                <w:rFonts w:cstheme="minorHAnsi"/>
                <w:sz w:val="24"/>
                <w:szCs w:val="24"/>
              </w:rPr>
            </w:pPr>
            <w:r w:rsidRPr="006B37AC">
              <w:rPr>
                <w:rFonts w:cstheme="minorHAnsi"/>
                <w:b/>
                <w:bCs/>
                <w:sz w:val="24"/>
                <w:szCs w:val="24"/>
              </w:rPr>
              <w:t>Drug and Rive campaign</w:t>
            </w:r>
            <w:r w:rsidRPr="006B37AC">
              <w:rPr>
                <w:rFonts w:cstheme="minorHAnsi"/>
                <w:sz w:val="24"/>
                <w:szCs w:val="24"/>
              </w:rPr>
              <w:t xml:space="preserve">- </w:t>
            </w:r>
            <w:r w:rsidR="003624D0" w:rsidRPr="006B37AC">
              <w:rPr>
                <w:rFonts w:cstheme="minorHAnsi"/>
                <w:sz w:val="24"/>
                <w:szCs w:val="24"/>
              </w:rPr>
              <w:t xml:space="preserve">CL </w:t>
            </w:r>
            <w:r w:rsidR="00A05CDF" w:rsidRPr="006B37AC">
              <w:rPr>
                <w:rFonts w:cstheme="minorHAnsi"/>
                <w:sz w:val="24"/>
                <w:szCs w:val="24"/>
              </w:rPr>
              <w:t xml:space="preserve">has an Ops Board coming up soon and will be discussing some of the </w:t>
            </w:r>
            <w:r w:rsidR="00155EFA" w:rsidRPr="006B37AC">
              <w:rPr>
                <w:rFonts w:cstheme="minorHAnsi"/>
                <w:sz w:val="24"/>
                <w:szCs w:val="24"/>
              </w:rPr>
              <w:t>campaigns at the next meeting.</w:t>
            </w:r>
            <w:r>
              <w:rPr>
                <w:rFonts w:cstheme="minorHAnsi"/>
                <w:sz w:val="24"/>
                <w:szCs w:val="24"/>
              </w:rPr>
              <w:t xml:space="preserve"> </w:t>
            </w:r>
          </w:p>
          <w:p w14:paraId="55CAFA99" w14:textId="54CDF7BA" w:rsidR="00F85F0E" w:rsidRPr="006B37AC" w:rsidRDefault="000405EA" w:rsidP="00982E5E">
            <w:pPr>
              <w:pStyle w:val="ListParagraph"/>
              <w:numPr>
                <w:ilvl w:val="0"/>
                <w:numId w:val="17"/>
              </w:numPr>
              <w:tabs>
                <w:tab w:val="left" w:pos="460"/>
              </w:tabs>
              <w:rPr>
                <w:rFonts w:cstheme="minorHAnsi"/>
                <w:sz w:val="24"/>
                <w:szCs w:val="24"/>
              </w:rPr>
            </w:pPr>
            <w:r w:rsidRPr="006B37AC">
              <w:rPr>
                <w:rFonts w:cstheme="minorHAnsi"/>
                <w:b/>
                <w:bCs/>
                <w:sz w:val="24"/>
                <w:szCs w:val="24"/>
              </w:rPr>
              <w:t>Smart Motorways</w:t>
            </w:r>
            <w:r w:rsidR="006B37AC">
              <w:rPr>
                <w:rFonts w:cstheme="minorHAnsi"/>
                <w:b/>
                <w:bCs/>
                <w:sz w:val="24"/>
                <w:szCs w:val="24"/>
              </w:rPr>
              <w:t xml:space="preserve">- </w:t>
            </w:r>
            <w:r w:rsidR="006B37AC">
              <w:rPr>
                <w:rFonts w:cstheme="minorHAnsi"/>
                <w:sz w:val="24"/>
                <w:szCs w:val="24"/>
              </w:rPr>
              <w:t xml:space="preserve">FW sent over briefing pack. </w:t>
            </w:r>
            <w:r w:rsidR="00A9229D" w:rsidRPr="006B37AC">
              <w:rPr>
                <w:rFonts w:cstheme="minorHAnsi"/>
                <w:sz w:val="24"/>
                <w:szCs w:val="24"/>
              </w:rPr>
              <w:t xml:space="preserve">PS: </w:t>
            </w:r>
            <w:r w:rsidR="00A006FD" w:rsidRPr="006B37AC">
              <w:rPr>
                <w:rFonts w:cstheme="minorHAnsi"/>
                <w:sz w:val="24"/>
                <w:szCs w:val="24"/>
              </w:rPr>
              <w:t xml:space="preserve">Discussions are </w:t>
            </w:r>
            <w:r w:rsidR="006B37AC">
              <w:rPr>
                <w:rFonts w:cstheme="minorHAnsi"/>
                <w:sz w:val="24"/>
                <w:szCs w:val="24"/>
              </w:rPr>
              <w:t>on-</w:t>
            </w:r>
            <w:r w:rsidR="00A006FD" w:rsidRPr="006B37AC">
              <w:rPr>
                <w:rFonts w:cstheme="minorHAnsi"/>
                <w:sz w:val="24"/>
                <w:szCs w:val="24"/>
              </w:rPr>
              <w:t xml:space="preserve">going </w:t>
            </w:r>
            <w:r w:rsidR="00B74206" w:rsidRPr="006B37AC">
              <w:rPr>
                <w:rFonts w:cstheme="minorHAnsi"/>
                <w:sz w:val="24"/>
                <w:szCs w:val="24"/>
              </w:rPr>
              <w:t>within</w:t>
            </w:r>
            <w:r w:rsidR="00A006FD" w:rsidRPr="006B37AC">
              <w:rPr>
                <w:rFonts w:cstheme="minorHAnsi"/>
                <w:sz w:val="24"/>
                <w:szCs w:val="24"/>
              </w:rPr>
              <w:t xml:space="preserve"> the region about Fire </w:t>
            </w:r>
            <w:r w:rsidR="00D52BF3" w:rsidRPr="006B37AC">
              <w:rPr>
                <w:rFonts w:cstheme="minorHAnsi"/>
                <w:sz w:val="24"/>
                <w:szCs w:val="24"/>
              </w:rPr>
              <w:t xml:space="preserve">and Rescue </w:t>
            </w:r>
            <w:r w:rsidR="00A006FD" w:rsidRPr="006B37AC">
              <w:rPr>
                <w:rFonts w:cstheme="minorHAnsi"/>
                <w:sz w:val="24"/>
                <w:szCs w:val="24"/>
              </w:rPr>
              <w:t>and Ambulance</w:t>
            </w:r>
            <w:r w:rsidR="00D52BF3" w:rsidRPr="006B37AC">
              <w:rPr>
                <w:rFonts w:cstheme="minorHAnsi"/>
                <w:sz w:val="24"/>
                <w:szCs w:val="24"/>
              </w:rPr>
              <w:t xml:space="preserve">, about Motorway policing and </w:t>
            </w:r>
            <w:r w:rsidR="00E24B12" w:rsidRPr="006B37AC">
              <w:rPr>
                <w:rFonts w:cstheme="minorHAnsi"/>
                <w:sz w:val="24"/>
                <w:szCs w:val="24"/>
              </w:rPr>
              <w:t xml:space="preserve">an MOU has been signed.  Hopefully this will improve the response to </w:t>
            </w:r>
            <w:r w:rsidR="008766E6" w:rsidRPr="006B37AC">
              <w:rPr>
                <w:rFonts w:cstheme="minorHAnsi"/>
                <w:sz w:val="24"/>
                <w:szCs w:val="24"/>
              </w:rPr>
              <w:t>collisions and incidences on the motorway.</w:t>
            </w:r>
          </w:p>
          <w:p w14:paraId="1C3B5A37" w14:textId="77777777" w:rsidR="00FB0BFF" w:rsidRPr="00EB4C60" w:rsidRDefault="00FB0BFF" w:rsidP="00982E5E">
            <w:pPr>
              <w:tabs>
                <w:tab w:val="left" w:pos="460"/>
              </w:tabs>
              <w:rPr>
                <w:rFonts w:cstheme="minorHAnsi"/>
                <w:sz w:val="24"/>
                <w:szCs w:val="24"/>
              </w:rPr>
            </w:pPr>
            <w:r w:rsidRPr="006B37AC">
              <w:rPr>
                <w:rFonts w:cstheme="minorHAnsi"/>
                <w:sz w:val="24"/>
                <w:szCs w:val="24"/>
                <w:u w:val="single"/>
              </w:rPr>
              <w:t>Action: Agreement of the Chair for the following year</w:t>
            </w:r>
            <w:r w:rsidRPr="00EB4C60">
              <w:rPr>
                <w:rFonts w:cstheme="minorHAnsi"/>
                <w:sz w:val="24"/>
                <w:szCs w:val="24"/>
              </w:rPr>
              <w:t xml:space="preserve">. </w:t>
            </w:r>
          </w:p>
          <w:p w14:paraId="2A0F8E2E" w14:textId="67F459B6" w:rsidR="0012481F" w:rsidRPr="00EB4C60" w:rsidRDefault="004C37B0" w:rsidP="00982E5E">
            <w:pPr>
              <w:tabs>
                <w:tab w:val="left" w:pos="460"/>
              </w:tabs>
              <w:rPr>
                <w:rFonts w:cstheme="minorHAnsi"/>
                <w:sz w:val="24"/>
                <w:szCs w:val="24"/>
              </w:rPr>
            </w:pPr>
            <w:r>
              <w:rPr>
                <w:rFonts w:cstheme="minorHAnsi"/>
                <w:sz w:val="24"/>
                <w:szCs w:val="24"/>
              </w:rPr>
              <w:t xml:space="preserve">Board discussion on </w:t>
            </w:r>
            <w:r w:rsidR="001F0D4F" w:rsidRPr="00EB4C60">
              <w:rPr>
                <w:rFonts w:cstheme="minorHAnsi"/>
                <w:sz w:val="24"/>
                <w:szCs w:val="24"/>
              </w:rPr>
              <w:t xml:space="preserve">the election of a new chair for the Road Safety </w:t>
            </w:r>
            <w:r w:rsidR="00046EF0" w:rsidRPr="00EB4C60">
              <w:rPr>
                <w:rFonts w:cstheme="minorHAnsi"/>
                <w:sz w:val="24"/>
                <w:szCs w:val="24"/>
              </w:rPr>
              <w:t>P</w:t>
            </w:r>
            <w:r w:rsidR="001F0D4F" w:rsidRPr="00EB4C60">
              <w:rPr>
                <w:rFonts w:cstheme="minorHAnsi"/>
                <w:sz w:val="24"/>
                <w:szCs w:val="24"/>
              </w:rPr>
              <w:t>artnership</w:t>
            </w:r>
            <w:r w:rsidR="00D46351" w:rsidRPr="00EB4C60">
              <w:rPr>
                <w:rFonts w:cstheme="minorHAnsi"/>
                <w:sz w:val="24"/>
                <w:szCs w:val="24"/>
              </w:rPr>
              <w:t xml:space="preserve"> </w:t>
            </w:r>
            <w:r w:rsidR="00046EF0" w:rsidRPr="00EB4C60">
              <w:rPr>
                <w:rFonts w:cstheme="minorHAnsi"/>
                <w:sz w:val="24"/>
                <w:szCs w:val="24"/>
              </w:rPr>
              <w:t>S</w:t>
            </w:r>
            <w:r w:rsidR="00D46351" w:rsidRPr="00EB4C60">
              <w:rPr>
                <w:rFonts w:cstheme="minorHAnsi"/>
                <w:sz w:val="24"/>
                <w:szCs w:val="24"/>
              </w:rPr>
              <w:t>trategic board.</w:t>
            </w:r>
            <w:r w:rsidR="001F0D4F" w:rsidRPr="00EB4C60">
              <w:rPr>
                <w:rFonts w:cstheme="minorHAnsi"/>
                <w:sz w:val="24"/>
                <w:szCs w:val="24"/>
              </w:rPr>
              <w:t xml:space="preserve"> </w:t>
            </w:r>
            <w:r w:rsidR="00E0724A" w:rsidRPr="00EB4C60">
              <w:rPr>
                <w:rFonts w:cstheme="minorHAnsi"/>
                <w:sz w:val="24"/>
                <w:szCs w:val="24"/>
              </w:rPr>
              <w:t>PS</w:t>
            </w:r>
            <w:r>
              <w:rPr>
                <w:rFonts w:cstheme="minorHAnsi"/>
                <w:sz w:val="24"/>
                <w:szCs w:val="24"/>
              </w:rPr>
              <w:t xml:space="preserve"> </w:t>
            </w:r>
            <w:r w:rsidR="00913626" w:rsidRPr="00EB4C60">
              <w:rPr>
                <w:rFonts w:cstheme="minorHAnsi"/>
                <w:sz w:val="24"/>
                <w:szCs w:val="24"/>
              </w:rPr>
              <w:t xml:space="preserve">confirmed that he was happy to continue </w:t>
            </w:r>
            <w:r w:rsidR="0044579C" w:rsidRPr="00EB4C60">
              <w:rPr>
                <w:rFonts w:cstheme="minorHAnsi"/>
                <w:sz w:val="24"/>
                <w:szCs w:val="24"/>
              </w:rPr>
              <w:t xml:space="preserve">to serve </w:t>
            </w:r>
            <w:r w:rsidR="00913626" w:rsidRPr="00EB4C60">
              <w:rPr>
                <w:rFonts w:cstheme="minorHAnsi"/>
                <w:sz w:val="24"/>
                <w:szCs w:val="24"/>
              </w:rPr>
              <w:t>for another 12 months.</w:t>
            </w:r>
            <w:r w:rsidR="0044579C" w:rsidRPr="00EB4C60">
              <w:rPr>
                <w:rFonts w:cstheme="minorHAnsi"/>
                <w:sz w:val="24"/>
                <w:szCs w:val="24"/>
              </w:rPr>
              <w:t xml:space="preserve">  </w:t>
            </w:r>
          </w:p>
          <w:p w14:paraId="7369C690" w14:textId="3C0E9BDD" w:rsidR="006B37AC" w:rsidRPr="006B37AC" w:rsidRDefault="006B37AC" w:rsidP="00982E5E">
            <w:pPr>
              <w:tabs>
                <w:tab w:val="left" w:pos="460"/>
              </w:tabs>
              <w:rPr>
                <w:rFonts w:cstheme="minorHAnsi"/>
                <w:b/>
                <w:bCs/>
                <w:sz w:val="24"/>
                <w:szCs w:val="24"/>
              </w:rPr>
            </w:pPr>
            <w:r>
              <w:rPr>
                <w:rFonts w:cstheme="minorHAnsi"/>
                <w:b/>
                <w:bCs/>
                <w:sz w:val="24"/>
                <w:szCs w:val="24"/>
              </w:rPr>
              <w:t xml:space="preserve">Confirmation of PS to be chair of the strategic board for 12 months. </w:t>
            </w:r>
          </w:p>
          <w:p w14:paraId="32E7AEFB" w14:textId="38D17769" w:rsidR="00A22EC7" w:rsidRPr="00EB4C60" w:rsidRDefault="005960C0" w:rsidP="00982E5E">
            <w:pPr>
              <w:tabs>
                <w:tab w:val="left" w:pos="460"/>
              </w:tabs>
              <w:rPr>
                <w:rFonts w:cstheme="minorHAnsi"/>
                <w:b/>
                <w:bCs/>
                <w:sz w:val="24"/>
                <w:szCs w:val="24"/>
                <w:u w:val="single"/>
              </w:rPr>
            </w:pPr>
            <w:r w:rsidRPr="00EB4C60">
              <w:rPr>
                <w:rFonts w:cstheme="minorHAnsi"/>
                <w:b/>
                <w:bCs/>
                <w:sz w:val="24"/>
                <w:szCs w:val="24"/>
                <w:u w:val="single"/>
              </w:rPr>
              <w:t>WRSP Strategy Deve</w:t>
            </w:r>
            <w:r w:rsidR="00EB6A97" w:rsidRPr="00EB4C60">
              <w:rPr>
                <w:rFonts w:cstheme="minorHAnsi"/>
                <w:b/>
                <w:bCs/>
                <w:sz w:val="24"/>
                <w:szCs w:val="24"/>
                <w:u w:val="single"/>
              </w:rPr>
              <w:t>l</w:t>
            </w:r>
            <w:r w:rsidRPr="00EB4C60">
              <w:rPr>
                <w:rFonts w:cstheme="minorHAnsi"/>
                <w:b/>
                <w:bCs/>
                <w:sz w:val="24"/>
                <w:szCs w:val="24"/>
                <w:u w:val="single"/>
              </w:rPr>
              <w:t>opment</w:t>
            </w:r>
            <w:r w:rsidR="00292146" w:rsidRPr="00EB4C60">
              <w:rPr>
                <w:rFonts w:cstheme="minorHAnsi"/>
                <w:b/>
                <w:bCs/>
                <w:sz w:val="24"/>
                <w:szCs w:val="24"/>
                <w:u w:val="single"/>
              </w:rPr>
              <w:t xml:space="preserve"> – update from Ia</w:t>
            </w:r>
            <w:r w:rsidR="005E579A" w:rsidRPr="00EB4C60">
              <w:rPr>
                <w:rFonts w:cstheme="minorHAnsi"/>
                <w:b/>
                <w:bCs/>
                <w:sz w:val="24"/>
                <w:szCs w:val="24"/>
                <w:u w:val="single"/>
              </w:rPr>
              <w:t xml:space="preserve">in </w:t>
            </w:r>
            <w:proofErr w:type="spellStart"/>
            <w:r w:rsidR="005E579A" w:rsidRPr="00EB4C60">
              <w:rPr>
                <w:rFonts w:cstheme="minorHAnsi"/>
                <w:b/>
                <w:bCs/>
                <w:sz w:val="24"/>
                <w:szCs w:val="24"/>
                <w:u w:val="single"/>
              </w:rPr>
              <w:t>Temperton</w:t>
            </w:r>
            <w:proofErr w:type="spellEnd"/>
            <w:r w:rsidR="005E579A" w:rsidRPr="00EB4C60">
              <w:rPr>
                <w:rFonts w:cstheme="minorHAnsi"/>
                <w:b/>
                <w:bCs/>
                <w:sz w:val="24"/>
                <w:szCs w:val="24"/>
                <w:u w:val="single"/>
              </w:rPr>
              <w:t xml:space="preserve"> and Tanya Fosdick of </w:t>
            </w:r>
            <w:r w:rsidR="00B62F6C">
              <w:rPr>
                <w:rFonts w:cstheme="minorHAnsi"/>
                <w:b/>
                <w:bCs/>
                <w:sz w:val="24"/>
                <w:szCs w:val="24"/>
                <w:u w:val="single"/>
              </w:rPr>
              <w:t>A</w:t>
            </w:r>
            <w:r w:rsidR="00B62F6C" w:rsidRPr="00B62F6C">
              <w:rPr>
                <w:rFonts w:cstheme="minorHAnsi"/>
                <w:b/>
                <w:bCs/>
                <w:sz w:val="24"/>
                <w:szCs w:val="24"/>
                <w:u w:val="single"/>
              </w:rPr>
              <w:t>gilysis</w:t>
            </w:r>
          </w:p>
          <w:p w14:paraId="45A5BA94" w14:textId="68ED2E6E" w:rsidR="00A3079F" w:rsidRPr="00EB4C60" w:rsidRDefault="00937218" w:rsidP="005960C0">
            <w:pPr>
              <w:pStyle w:val="ListParagraph"/>
              <w:numPr>
                <w:ilvl w:val="0"/>
                <w:numId w:val="9"/>
              </w:numPr>
              <w:tabs>
                <w:tab w:val="left" w:pos="460"/>
              </w:tabs>
              <w:spacing w:after="0"/>
              <w:ind w:left="0"/>
              <w:rPr>
                <w:rFonts w:cstheme="minorHAnsi"/>
                <w:sz w:val="24"/>
                <w:szCs w:val="24"/>
              </w:rPr>
            </w:pPr>
            <w:r w:rsidRPr="00EB4C60">
              <w:rPr>
                <w:rFonts w:cstheme="minorHAnsi"/>
                <w:color w:val="000000" w:themeColor="text1"/>
                <w:sz w:val="24"/>
                <w:szCs w:val="24"/>
              </w:rPr>
              <w:t>IT</w:t>
            </w:r>
            <w:r w:rsidR="00A3079F" w:rsidRPr="00EB4C60">
              <w:rPr>
                <w:rFonts w:cstheme="minorHAnsi"/>
                <w:color w:val="000000" w:themeColor="text1"/>
                <w:sz w:val="24"/>
                <w:szCs w:val="24"/>
              </w:rPr>
              <w:t xml:space="preserve"> </w:t>
            </w:r>
            <w:r w:rsidR="00A3079F" w:rsidRPr="00EB4C60">
              <w:rPr>
                <w:rFonts w:cstheme="minorHAnsi"/>
                <w:sz w:val="24"/>
                <w:szCs w:val="24"/>
              </w:rPr>
              <w:t xml:space="preserve">took </w:t>
            </w:r>
            <w:r w:rsidR="000C623C" w:rsidRPr="00EB4C60">
              <w:rPr>
                <w:rFonts w:cstheme="minorHAnsi"/>
                <w:sz w:val="24"/>
                <w:szCs w:val="24"/>
              </w:rPr>
              <w:t>the meeting through the various re</w:t>
            </w:r>
            <w:r w:rsidR="00CA74F3" w:rsidRPr="00EB4C60">
              <w:rPr>
                <w:rFonts w:cstheme="minorHAnsi"/>
                <w:sz w:val="24"/>
                <w:szCs w:val="24"/>
              </w:rPr>
              <w:t>s</w:t>
            </w:r>
            <w:r w:rsidR="000C623C" w:rsidRPr="00EB4C60">
              <w:rPr>
                <w:rFonts w:cstheme="minorHAnsi"/>
                <w:sz w:val="24"/>
                <w:szCs w:val="24"/>
              </w:rPr>
              <w:t xml:space="preserve">ponses in respect of interviews held with members.  </w:t>
            </w:r>
            <w:r w:rsidR="00CA74F3" w:rsidRPr="00EB4C60">
              <w:rPr>
                <w:rFonts w:cstheme="minorHAnsi"/>
                <w:sz w:val="24"/>
                <w:szCs w:val="24"/>
              </w:rPr>
              <w:t xml:space="preserve"> A </w:t>
            </w:r>
            <w:r w:rsidR="00B51579" w:rsidRPr="00EB4C60">
              <w:rPr>
                <w:rFonts w:cstheme="minorHAnsi"/>
                <w:sz w:val="24"/>
                <w:szCs w:val="24"/>
              </w:rPr>
              <w:t>P</w:t>
            </w:r>
            <w:r w:rsidR="00CA74F3" w:rsidRPr="00EB4C60">
              <w:rPr>
                <w:rFonts w:cstheme="minorHAnsi"/>
                <w:sz w:val="24"/>
                <w:szCs w:val="24"/>
              </w:rPr>
              <w:t>ower</w:t>
            </w:r>
            <w:r w:rsidR="00B51579" w:rsidRPr="00EB4C60">
              <w:rPr>
                <w:rFonts w:cstheme="minorHAnsi"/>
                <w:sz w:val="24"/>
                <w:szCs w:val="24"/>
              </w:rPr>
              <w:t>P</w:t>
            </w:r>
            <w:r w:rsidR="00CA74F3" w:rsidRPr="00EB4C60">
              <w:rPr>
                <w:rFonts w:cstheme="minorHAnsi"/>
                <w:sz w:val="24"/>
                <w:szCs w:val="24"/>
              </w:rPr>
              <w:t xml:space="preserve">oint </w:t>
            </w:r>
            <w:r w:rsidR="00F0598A" w:rsidRPr="00EB4C60">
              <w:rPr>
                <w:rFonts w:cstheme="minorHAnsi"/>
                <w:sz w:val="24"/>
                <w:szCs w:val="24"/>
              </w:rPr>
              <w:t>‘</w:t>
            </w:r>
            <w:r w:rsidR="008B19A2" w:rsidRPr="00EB4C60">
              <w:rPr>
                <w:rFonts w:cstheme="minorHAnsi"/>
                <w:sz w:val="24"/>
                <w:szCs w:val="24"/>
              </w:rPr>
              <w:t>Development of a Road Safety Strategy &amp; Plan for Warwickshire Interim Report</w:t>
            </w:r>
            <w:r w:rsidR="00F0598A" w:rsidRPr="00EB4C60">
              <w:rPr>
                <w:rFonts w:cstheme="minorHAnsi"/>
                <w:sz w:val="24"/>
                <w:szCs w:val="24"/>
              </w:rPr>
              <w:t>’</w:t>
            </w:r>
            <w:r w:rsidR="008B19A2" w:rsidRPr="00EB4C60">
              <w:rPr>
                <w:rFonts w:cstheme="minorHAnsi"/>
                <w:sz w:val="24"/>
                <w:szCs w:val="24"/>
              </w:rPr>
              <w:t xml:space="preserve"> was presented.  </w:t>
            </w:r>
            <w:r w:rsidR="00CA74F3" w:rsidRPr="00EB4C60">
              <w:rPr>
                <w:rFonts w:cstheme="minorHAnsi"/>
                <w:sz w:val="24"/>
                <w:szCs w:val="24"/>
              </w:rPr>
              <w:t xml:space="preserve"> </w:t>
            </w:r>
          </w:p>
          <w:p w14:paraId="096ECA8E" w14:textId="77777777" w:rsidR="007E2970" w:rsidRPr="00EB4C60" w:rsidRDefault="007E2970" w:rsidP="005960C0">
            <w:pPr>
              <w:pStyle w:val="ListParagraph"/>
              <w:numPr>
                <w:ilvl w:val="0"/>
                <w:numId w:val="9"/>
              </w:numPr>
              <w:tabs>
                <w:tab w:val="left" w:pos="460"/>
              </w:tabs>
              <w:spacing w:after="0"/>
              <w:ind w:left="0"/>
              <w:rPr>
                <w:rFonts w:cstheme="minorHAnsi"/>
                <w:sz w:val="24"/>
                <w:szCs w:val="24"/>
              </w:rPr>
            </w:pPr>
          </w:p>
          <w:p w14:paraId="57EC3D9A" w14:textId="22B98617" w:rsidR="0088539C" w:rsidRPr="000455B6" w:rsidRDefault="001D7AAD" w:rsidP="000455B6">
            <w:pPr>
              <w:pStyle w:val="ListParagraph"/>
              <w:numPr>
                <w:ilvl w:val="0"/>
                <w:numId w:val="9"/>
              </w:numPr>
              <w:tabs>
                <w:tab w:val="left" w:pos="460"/>
              </w:tabs>
              <w:spacing w:after="0"/>
              <w:ind w:left="0"/>
              <w:rPr>
                <w:rFonts w:cstheme="minorHAnsi"/>
                <w:sz w:val="24"/>
                <w:szCs w:val="24"/>
              </w:rPr>
            </w:pPr>
            <w:r w:rsidRPr="0088539C">
              <w:rPr>
                <w:rFonts w:cstheme="minorHAnsi"/>
                <w:sz w:val="24"/>
                <w:szCs w:val="24"/>
              </w:rPr>
              <w:t xml:space="preserve">Interviews went well, enthusiasm </w:t>
            </w:r>
            <w:r w:rsidR="00797837" w:rsidRPr="0088539C">
              <w:rPr>
                <w:rFonts w:cstheme="minorHAnsi"/>
                <w:sz w:val="24"/>
                <w:szCs w:val="24"/>
              </w:rPr>
              <w:t xml:space="preserve">and commitment </w:t>
            </w:r>
            <w:r w:rsidR="00617413" w:rsidRPr="0088539C">
              <w:rPr>
                <w:rFonts w:cstheme="minorHAnsi"/>
                <w:sz w:val="24"/>
                <w:szCs w:val="24"/>
              </w:rPr>
              <w:t>were</w:t>
            </w:r>
            <w:r w:rsidRPr="0088539C">
              <w:rPr>
                <w:rFonts w:cstheme="minorHAnsi"/>
                <w:sz w:val="24"/>
                <w:szCs w:val="24"/>
              </w:rPr>
              <w:t xml:space="preserve"> high.</w:t>
            </w:r>
            <w:r w:rsidR="00797837" w:rsidRPr="0088539C">
              <w:rPr>
                <w:rFonts w:cstheme="minorHAnsi"/>
                <w:sz w:val="24"/>
                <w:szCs w:val="24"/>
              </w:rPr>
              <w:t xml:space="preserve">  </w:t>
            </w:r>
            <w:r w:rsidR="00A10E36" w:rsidRPr="0088539C">
              <w:rPr>
                <w:rFonts w:cstheme="minorHAnsi"/>
                <w:sz w:val="24"/>
                <w:szCs w:val="24"/>
              </w:rPr>
              <w:t xml:space="preserve">People are happy with membership in the </w:t>
            </w:r>
            <w:r w:rsidR="00617413" w:rsidRPr="0088539C">
              <w:rPr>
                <w:rFonts w:cstheme="minorHAnsi"/>
                <w:sz w:val="24"/>
                <w:szCs w:val="24"/>
              </w:rPr>
              <w:t>main,</w:t>
            </w:r>
            <w:r w:rsidR="00A10E36" w:rsidRPr="0088539C">
              <w:rPr>
                <w:rFonts w:cstheme="minorHAnsi"/>
                <w:sz w:val="24"/>
                <w:szCs w:val="24"/>
              </w:rPr>
              <w:t xml:space="preserve"> </w:t>
            </w:r>
            <w:r w:rsidR="00683885" w:rsidRPr="0088539C">
              <w:rPr>
                <w:rFonts w:cstheme="minorHAnsi"/>
                <w:sz w:val="24"/>
                <w:szCs w:val="24"/>
              </w:rPr>
              <w:t>but it is felt that the partnership should evolve and be dynamic and flexible</w:t>
            </w:r>
            <w:r w:rsidR="00B1337A" w:rsidRPr="0088539C">
              <w:rPr>
                <w:rFonts w:cstheme="minorHAnsi"/>
                <w:sz w:val="24"/>
                <w:szCs w:val="24"/>
              </w:rPr>
              <w:t xml:space="preserve"> and to bring in fresh blood where necessary</w:t>
            </w:r>
            <w:r w:rsidR="0088539C">
              <w:rPr>
                <w:rFonts w:cstheme="minorHAnsi"/>
                <w:color w:val="000000" w:themeColor="text1"/>
                <w:sz w:val="24"/>
                <w:szCs w:val="24"/>
              </w:rPr>
              <w:t xml:space="preserve"> </w:t>
            </w:r>
          </w:p>
          <w:p w14:paraId="2180680A" w14:textId="77777777" w:rsidR="00D3213A" w:rsidRDefault="00D3213A" w:rsidP="005960C0">
            <w:pPr>
              <w:pStyle w:val="ListParagraph"/>
              <w:numPr>
                <w:ilvl w:val="0"/>
                <w:numId w:val="9"/>
              </w:numPr>
              <w:tabs>
                <w:tab w:val="left" w:pos="460"/>
              </w:tabs>
              <w:spacing w:after="0"/>
              <w:ind w:left="0"/>
              <w:rPr>
                <w:rFonts w:cstheme="minorHAnsi"/>
                <w:b/>
                <w:bCs/>
                <w:sz w:val="24"/>
                <w:szCs w:val="24"/>
              </w:rPr>
            </w:pPr>
          </w:p>
          <w:p w14:paraId="6924A802" w14:textId="6E1B1EFB" w:rsidR="00A10E36" w:rsidRPr="00EB4C60" w:rsidRDefault="00FC1F51" w:rsidP="005960C0">
            <w:pPr>
              <w:pStyle w:val="ListParagraph"/>
              <w:numPr>
                <w:ilvl w:val="0"/>
                <w:numId w:val="9"/>
              </w:numPr>
              <w:tabs>
                <w:tab w:val="left" w:pos="460"/>
              </w:tabs>
              <w:spacing w:after="0"/>
              <w:ind w:left="0"/>
              <w:rPr>
                <w:rFonts w:cstheme="minorHAnsi"/>
                <w:b/>
                <w:bCs/>
                <w:sz w:val="24"/>
                <w:szCs w:val="24"/>
              </w:rPr>
            </w:pPr>
            <w:r w:rsidRPr="00EB4C60">
              <w:rPr>
                <w:rFonts w:cstheme="minorHAnsi"/>
                <w:b/>
                <w:bCs/>
                <w:sz w:val="24"/>
                <w:szCs w:val="24"/>
              </w:rPr>
              <w:t>Go</w:t>
            </w:r>
            <w:r w:rsidR="005B311E" w:rsidRPr="00EB4C60">
              <w:rPr>
                <w:rFonts w:cstheme="minorHAnsi"/>
                <w:b/>
                <w:bCs/>
                <w:sz w:val="24"/>
                <w:szCs w:val="24"/>
              </w:rPr>
              <w:t xml:space="preserve">vernance and Structure </w:t>
            </w:r>
          </w:p>
          <w:p w14:paraId="0BEF5ABE" w14:textId="141D1ED7" w:rsidR="00D3213A" w:rsidRPr="00D3213A" w:rsidRDefault="005B311E" w:rsidP="0011253E">
            <w:pPr>
              <w:pStyle w:val="ListParagraph"/>
              <w:numPr>
                <w:ilvl w:val="0"/>
                <w:numId w:val="9"/>
              </w:numPr>
              <w:tabs>
                <w:tab w:val="left" w:pos="460"/>
              </w:tabs>
              <w:spacing w:after="0"/>
              <w:ind w:left="0"/>
              <w:rPr>
                <w:rFonts w:cstheme="minorHAnsi"/>
                <w:b/>
                <w:bCs/>
                <w:sz w:val="24"/>
                <w:szCs w:val="24"/>
              </w:rPr>
            </w:pPr>
            <w:r w:rsidRPr="00D3213A">
              <w:rPr>
                <w:rFonts w:cstheme="minorHAnsi"/>
                <w:sz w:val="24"/>
                <w:szCs w:val="24"/>
              </w:rPr>
              <w:t>High levels of satisfaction, nobody wants to change anything in how the partnership is struct</w:t>
            </w:r>
            <w:r w:rsidR="0007442C" w:rsidRPr="00D3213A">
              <w:rPr>
                <w:rFonts w:cstheme="minorHAnsi"/>
                <w:sz w:val="24"/>
                <w:szCs w:val="24"/>
              </w:rPr>
              <w:t>ured. Desire for strategic board to be more definitive in terms of leadership</w:t>
            </w:r>
            <w:r w:rsidR="00E10BE1" w:rsidRPr="00D3213A">
              <w:rPr>
                <w:rFonts w:cstheme="minorHAnsi"/>
                <w:sz w:val="24"/>
                <w:szCs w:val="24"/>
              </w:rPr>
              <w:t xml:space="preserve">, </w:t>
            </w:r>
            <w:r w:rsidR="009B7756" w:rsidRPr="00D3213A">
              <w:rPr>
                <w:rFonts w:cstheme="minorHAnsi"/>
                <w:sz w:val="24"/>
                <w:szCs w:val="24"/>
              </w:rPr>
              <w:t xml:space="preserve">at the operational level the practitioners like to be </w:t>
            </w:r>
            <w:r w:rsidR="00E10BE1" w:rsidRPr="00D3213A">
              <w:rPr>
                <w:rFonts w:cstheme="minorHAnsi"/>
                <w:sz w:val="24"/>
                <w:szCs w:val="24"/>
              </w:rPr>
              <w:t>more robust and tell them where they need to be going</w:t>
            </w:r>
          </w:p>
          <w:p w14:paraId="042A10DA" w14:textId="4259D93A" w:rsidR="009639A4" w:rsidRPr="00EB4C60" w:rsidRDefault="001E2480" w:rsidP="005960C0">
            <w:pPr>
              <w:pStyle w:val="ListParagraph"/>
              <w:numPr>
                <w:ilvl w:val="0"/>
                <w:numId w:val="9"/>
              </w:numPr>
              <w:tabs>
                <w:tab w:val="left" w:pos="460"/>
              </w:tabs>
              <w:spacing w:after="0"/>
              <w:ind w:left="0"/>
              <w:rPr>
                <w:rFonts w:cstheme="minorHAnsi"/>
                <w:b/>
                <w:bCs/>
                <w:sz w:val="24"/>
                <w:szCs w:val="24"/>
              </w:rPr>
            </w:pPr>
            <w:r w:rsidRPr="00EB4C60">
              <w:rPr>
                <w:rFonts w:cstheme="minorHAnsi"/>
                <w:b/>
                <w:bCs/>
                <w:sz w:val="24"/>
                <w:szCs w:val="24"/>
              </w:rPr>
              <w:t xml:space="preserve">Influence or Control </w:t>
            </w:r>
          </w:p>
          <w:p w14:paraId="6CD3FBDD" w14:textId="7A0F4034" w:rsidR="007D7AA4" w:rsidRPr="000455B6" w:rsidRDefault="000B5436" w:rsidP="000455B6">
            <w:pPr>
              <w:pStyle w:val="ListParagraph"/>
              <w:numPr>
                <w:ilvl w:val="0"/>
                <w:numId w:val="9"/>
              </w:numPr>
              <w:tabs>
                <w:tab w:val="left" w:pos="460"/>
              </w:tabs>
              <w:spacing w:after="0"/>
              <w:ind w:left="0"/>
              <w:rPr>
                <w:rFonts w:cstheme="minorHAnsi"/>
                <w:sz w:val="24"/>
                <w:szCs w:val="24"/>
              </w:rPr>
            </w:pPr>
            <w:r w:rsidRPr="00EB4C60">
              <w:rPr>
                <w:rFonts w:cstheme="minorHAnsi"/>
                <w:sz w:val="24"/>
                <w:szCs w:val="24"/>
              </w:rPr>
              <w:t>Huge consensus</w:t>
            </w:r>
            <w:r w:rsidR="00C87589" w:rsidRPr="00EB4C60">
              <w:rPr>
                <w:rFonts w:cstheme="minorHAnsi"/>
                <w:sz w:val="24"/>
                <w:szCs w:val="24"/>
              </w:rPr>
              <w:t>, how much of the day job should the partnership have a say over</w:t>
            </w:r>
            <w:r w:rsidR="001B3569" w:rsidRPr="00EB4C60">
              <w:rPr>
                <w:rFonts w:cstheme="minorHAnsi"/>
                <w:sz w:val="24"/>
                <w:szCs w:val="24"/>
              </w:rPr>
              <w:t>, it should be soft power, rather than hard power.</w:t>
            </w:r>
          </w:p>
          <w:p w14:paraId="671D5F0A" w14:textId="5E8F3E0C" w:rsidR="007D7AA4" w:rsidRPr="00EB4C60" w:rsidRDefault="00374426" w:rsidP="005960C0">
            <w:pPr>
              <w:pStyle w:val="ListParagraph"/>
              <w:numPr>
                <w:ilvl w:val="0"/>
                <w:numId w:val="9"/>
              </w:numPr>
              <w:tabs>
                <w:tab w:val="left" w:pos="460"/>
              </w:tabs>
              <w:spacing w:after="0"/>
              <w:ind w:left="0"/>
              <w:rPr>
                <w:rFonts w:cstheme="minorHAnsi"/>
                <w:b/>
                <w:bCs/>
                <w:sz w:val="24"/>
                <w:szCs w:val="24"/>
              </w:rPr>
            </w:pPr>
            <w:r w:rsidRPr="00EB4C60">
              <w:rPr>
                <w:rFonts w:cstheme="minorHAnsi"/>
                <w:b/>
                <w:bCs/>
                <w:sz w:val="24"/>
                <w:szCs w:val="24"/>
              </w:rPr>
              <w:t>Priorities Target and Performance</w:t>
            </w:r>
          </w:p>
          <w:p w14:paraId="337EA86B" w14:textId="39F83500" w:rsidR="0007355C" w:rsidRPr="000455B6" w:rsidRDefault="00B2163A" w:rsidP="000455B6">
            <w:pPr>
              <w:pStyle w:val="ListParagraph"/>
              <w:numPr>
                <w:ilvl w:val="0"/>
                <w:numId w:val="9"/>
              </w:numPr>
              <w:tabs>
                <w:tab w:val="left" w:pos="460"/>
              </w:tabs>
              <w:spacing w:after="0"/>
              <w:ind w:left="0"/>
              <w:rPr>
                <w:rFonts w:cstheme="minorHAnsi"/>
                <w:sz w:val="24"/>
                <w:szCs w:val="24"/>
              </w:rPr>
            </w:pPr>
            <w:r w:rsidRPr="00EB4C60">
              <w:rPr>
                <w:rFonts w:cstheme="minorHAnsi"/>
                <w:sz w:val="24"/>
                <w:szCs w:val="24"/>
              </w:rPr>
              <w:t xml:space="preserve">Wants targets to be part of the culture. </w:t>
            </w:r>
            <w:r w:rsidR="00B72844" w:rsidRPr="00EB4C60">
              <w:rPr>
                <w:rFonts w:cstheme="minorHAnsi"/>
                <w:sz w:val="24"/>
                <w:szCs w:val="24"/>
              </w:rPr>
              <w:t xml:space="preserve">Conscious that there is no National </w:t>
            </w:r>
            <w:r w:rsidR="00EA6F55" w:rsidRPr="00EB4C60">
              <w:rPr>
                <w:rFonts w:cstheme="minorHAnsi"/>
                <w:sz w:val="24"/>
                <w:szCs w:val="24"/>
              </w:rPr>
              <w:t>lead,</w:t>
            </w:r>
            <w:r w:rsidR="00B72844" w:rsidRPr="00EB4C60">
              <w:rPr>
                <w:rFonts w:cstheme="minorHAnsi"/>
                <w:sz w:val="24"/>
                <w:szCs w:val="24"/>
              </w:rPr>
              <w:t xml:space="preserve"> so Warwickshire needs to set its own course.</w:t>
            </w:r>
            <w:r w:rsidR="006835A8" w:rsidRPr="00EB4C60">
              <w:rPr>
                <w:rFonts w:cstheme="minorHAnsi"/>
                <w:sz w:val="24"/>
                <w:szCs w:val="24"/>
              </w:rPr>
              <w:t xml:space="preserve">  Performance indicators need a good positive narrative and tighten up on data.</w:t>
            </w:r>
            <w:r w:rsidR="00B75F68" w:rsidRPr="00EB4C60">
              <w:rPr>
                <w:rFonts w:cstheme="minorHAnsi"/>
                <w:sz w:val="24"/>
                <w:szCs w:val="24"/>
              </w:rPr>
              <w:t xml:space="preserve">  Majority support for Vision zero</w:t>
            </w:r>
            <w:r w:rsidR="000455B6">
              <w:rPr>
                <w:rFonts w:cstheme="minorHAnsi"/>
                <w:sz w:val="24"/>
                <w:szCs w:val="24"/>
              </w:rPr>
              <w:t>.</w:t>
            </w:r>
            <w:r w:rsidR="00AC71F2" w:rsidRPr="00EB4C60">
              <w:rPr>
                <w:rFonts w:cstheme="minorHAnsi"/>
                <w:sz w:val="24"/>
                <w:szCs w:val="24"/>
              </w:rPr>
              <w:t xml:space="preserve">  </w:t>
            </w:r>
          </w:p>
          <w:p w14:paraId="46A7EEBD" w14:textId="0AEAF2B4" w:rsidR="0007355C" w:rsidRPr="00EB4C60" w:rsidRDefault="005102FD" w:rsidP="005960C0">
            <w:pPr>
              <w:pStyle w:val="ListParagraph"/>
              <w:numPr>
                <w:ilvl w:val="0"/>
                <w:numId w:val="9"/>
              </w:numPr>
              <w:tabs>
                <w:tab w:val="left" w:pos="460"/>
              </w:tabs>
              <w:spacing w:after="0"/>
              <w:ind w:left="0"/>
              <w:rPr>
                <w:rFonts w:cstheme="minorHAnsi"/>
                <w:b/>
                <w:bCs/>
                <w:sz w:val="24"/>
                <w:szCs w:val="24"/>
              </w:rPr>
            </w:pPr>
            <w:r w:rsidRPr="00EB4C60">
              <w:rPr>
                <w:rFonts w:cstheme="minorHAnsi"/>
                <w:b/>
                <w:bCs/>
                <w:sz w:val="24"/>
                <w:szCs w:val="24"/>
              </w:rPr>
              <w:t>Delivery model</w:t>
            </w:r>
          </w:p>
          <w:p w14:paraId="1A67C665" w14:textId="2BC9D639" w:rsidR="006849C5" w:rsidRPr="000D59F2" w:rsidRDefault="005102FD" w:rsidP="000D59F2">
            <w:pPr>
              <w:pStyle w:val="ListParagraph"/>
              <w:numPr>
                <w:ilvl w:val="0"/>
                <w:numId w:val="9"/>
              </w:numPr>
              <w:tabs>
                <w:tab w:val="left" w:pos="460"/>
              </w:tabs>
              <w:spacing w:after="0"/>
              <w:ind w:left="0"/>
              <w:rPr>
                <w:rFonts w:cstheme="minorHAnsi"/>
                <w:sz w:val="24"/>
                <w:szCs w:val="24"/>
              </w:rPr>
            </w:pPr>
            <w:r w:rsidRPr="00EB4C60">
              <w:rPr>
                <w:rFonts w:cstheme="minorHAnsi"/>
                <w:sz w:val="24"/>
                <w:szCs w:val="24"/>
              </w:rPr>
              <w:t>Warwickshire is working within the National arena</w:t>
            </w:r>
            <w:r w:rsidR="003A1F12" w:rsidRPr="00EB4C60">
              <w:rPr>
                <w:rFonts w:cstheme="minorHAnsi"/>
                <w:sz w:val="24"/>
                <w:szCs w:val="24"/>
              </w:rPr>
              <w:t xml:space="preserve">. </w:t>
            </w:r>
            <w:r w:rsidR="006849C5" w:rsidRPr="00EB4C60">
              <w:rPr>
                <w:rFonts w:cstheme="minorHAnsi"/>
                <w:sz w:val="24"/>
                <w:szCs w:val="24"/>
              </w:rPr>
              <w:t>Need to be agile and flexible.</w:t>
            </w:r>
            <w:r w:rsidR="000D59F2">
              <w:rPr>
                <w:rFonts w:cstheme="minorHAnsi"/>
                <w:sz w:val="24"/>
                <w:szCs w:val="24"/>
              </w:rPr>
              <w:t xml:space="preserve"> Co</w:t>
            </w:r>
            <w:r w:rsidR="005164A2" w:rsidRPr="00EB4C60">
              <w:rPr>
                <w:rFonts w:cstheme="minorHAnsi"/>
                <w:sz w:val="24"/>
                <w:szCs w:val="24"/>
              </w:rPr>
              <w:t>ncerns of work rates around Local Authority and blue light services</w:t>
            </w:r>
            <w:r w:rsidR="00535FA8" w:rsidRPr="00EB4C60">
              <w:rPr>
                <w:rFonts w:cstheme="minorHAnsi"/>
                <w:sz w:val="24"/>
                <w:szCs w:val="24"/>
              </w:rPr>
              <w:t>, this is a National issue.</w:t>
            </w:r>
          </w:p>
          <w:p w14:paraId="2D8675F3" w14:textId="3B4DE5CE" w:rsidR="006849C5" w:rsidRPr="00EB4C60" w:rsidRDefault="00CF76B1" w:rsidP="005960C0">
            <w:pPr>
              <w:pStyle w:val="ListParagraph"/>
              <w:numPr>
                <w:ilvl w:val="0"/>
                <w:numId w:val="9"/>
              </w:numPr>
              <w:tabs>
                <w:tab w:val="left" w:pos="460"/>
              </w:tabs>
              <w:spacing w:after="0"/>
              <w:ind w:left="0"/>
              <w:rPr>
                <w:rFonts w:cstheme="minorHAnsi"/>
                <w:b/>
                <w:bCs/>
                <w:sz w:val="24"/>
                <w:szCs w:val="24"/>
              </w:rPr>
            </w:pPr>
            <w:r w:rsidRPr="00EB4C60">
              <w:rPr>
                <w:rFonts w:cstheme="minorHAnsi"/>
                <w:b/>
                <w:bCs/>
                <w:sz w:val="24"/>
                <w:szCs w:val="24"/>
              </w:rPr>
              <w:t xml:space="preserve">Partnership Function </w:t>
            </w:r>
          </w:p>
          <w:p w14:paraId="7B69887A" w14:textId="02162230" w:rsidR="005C2897" w:rsidRPr="00EB4C60" w:rsidRDefault="00CF76B1" w:rsidP="00CF76B1">
            <w:pPr>
              <w:tabs>
                <w:tab w:val="left" w:pos="460"/>
              </w:tabs>
              <w:spacing w:after="0"/>
              <w:rPr>
                <w:rFonts w:cstheme="minorHAnsi"/>
                <w:sz w:val="24"/>
                <w:szCs w:val="24"/>
              </w:rPr>
            </w:pPr>
            <w:r w:rsidRPr="00EB4C60">
              <w:rPr>
                <w:rFonts w:cstheme="minorHAnsi"/>
                <w:sz w:val="24"/>
                <w:szCs w:val="24"/>
              </w:rPr>
              <w:t>Huge desire to work across borders.</w:t>
            </w:r>
            <w:r w:rsidR="005C2897" w:rsidRPr="00EB4C60">
              <w:rPr>
                <w:rFonts w:cstheme="minorHAnsi"/>
                <w:sz w:val="24"/>
                <w:szCs w:val="24"/>
              </w:rPr>
              <w:t xml:space="preserve"> Sharing best practice with our neighbours.  </w:t>
            </w:r>
          </w:p>
          <w:p w14:paraId="69ED7098" w14:textId="6738BDCE" w:rsidR="00152A0E" w:rsidRPr="00EB4C60" w:rsidRDefault="00AE13B5" w:rsidP="00CF76B1">
            <w:pPr>
              <w:tabs>
                <w:tab w:val="left" w:pos="460"/>
              </w:tabs>
              <w:spacing w:after="0"/>
              <w:rPr>
                <w:rFonts w:cstheme="minorHAnsi"/>
                <w:b/>
                <w:bCs/>
                <w:sz w:val="24"/>
                <w:szCs w:val="24"/>
              </w:rPr>
            </w:pPr>
            <w:r w:rsidRPr="00EB4C60">
              <w:rPr>
                <w:rFonts w:cstheme="minorHAnsi"/>
                <w:b/>
                <w:bCs/>
                <w:sz w:val="24"/>
                <w:szCs w:val="24"/>
              </w:rPr>
              <w:t xml:space="preserve">Other Thoughts </w:t>
            </w:r>
          </w:p>
          <w:p w14:paraId="1DFF6B57" w14:textId="73A61CF0" w:rsidR="0040189B" w:rsidRPr="00EB4C60" w:rsidRDefault="00230D46" w:rsidP="00CF76B1">
            <w:pPr>
              <w:tabs>
                <w:tab w:val="left" w:pos="460"/>
              </w:tabs>
              <w:spacing w:after="0"/>
              <w:rPr>
                <w:rFonts w:cstheme="minorHAnsi"/>
                <w:sz w:val="24"/>
                <w:szCs w:val="24"/>
              </w:rPr>
            </w:pPr>
            <w:r w:rsidRPr="00EB4C60">
              <w:rPr>
                <w:rFonts w:cstheme="minorHAnsi"/>
                <w:sz w:val="24"/>
                <w:szCs w:val="24"/>
              </w:rPr>
              <w:t>A desire for a</w:t>
            </w:r>
            <w:r w:rsidR="0058424B" w:rsidRPr="00EB4C60">
              <w:rPr>
                <w:rFonts w:cstheme="minorHAnsi"/>
                <w:sz w:val="24"/>
                <w:szCs w:val="24"/>
              </w:rPr>
              <w:t xml:space="preserve">n enhanced </w:t>
            </w:r>
            <w:r w:rsidRPr="00EB4C60">
              <w:rPr>
                <w:rFonts w:cstheme="minorHAnsi"/>
                <w:sz w:val="24"/>
                <w:szCs w:val="24"/>
              </w:rPr>
              <w:t xml:space="preserve">comms and data </w:t>
            </w:r>
            <w:r w:rsidR="0058424B" w:rsidRPr="00EB4C60">
              <w:rPr>
                <w:rFonts w:cstheme="minorHAnsi"/>
                <w:sz w:val="24"/>
                <w:szCs w:val="24"/>
              </w:rPr>
              <w:t>function.  More designed role for the partnership co-ordinato</w:t>
            </w:r>
            <w:r w:rsidR="00EA6F55">
              <w:rPr>
                <w:rFonts w:cstheme="minorHAnsi"/>
                <w:sz w:val="24"/>
                <w:szCs w:val="24"/>
              </w:rPr>
              <w:t>r</w:t>
            </w:r>
            <w:r w:rsidR="0040189B" w:rsidRPr="00EB4C60">
              <w:rPr>
                <w:rFonts w:cstheme="minorHAnsi"/>
                <w:sz w:val="24"/>
                <w:szCs w:val="24"/>
              </w:rPr>
              <w:t xml:space="preserve">. This role is to support and guide, not deliver and there is a risk that it will be viewed that ‘the partnership co-ordinator can do that’.  </w:t>
            </w:r>
          </w:p>
          <w:p w14:paraId="66DF13A0" w14:textId="1700CA8D" w:rsidR="00875CBB" w:rsidRPr="00EB4C60" w:rsidRDefault="00875CBB" w:rsidP="00CF76B1">
            <w:pPr>
              <w:tabs>
                <w:tab w:val="left" w:pos="460"/>
              </w:tabs>
              <w:spacing w:after="0"/>
              <w:rPr>
                <w:rFonts w:cstheme="minorHAnsi"/>
                <w:sz w:val="24"/>
                <w:szCs w:val="24"/>
              </w:rPr>
            </w:pPr>
          </w:p>
          <w:p w14:paraId="48FC15E7" w14:textId="1FA0AF0D" w:rsidR="004431C5" w:rsidRDefault="00937218" w:rsidP="00CF76B1">
            <w:pPr>
              <w:tabs>
                <w:tab w:val="left" w:pos="460"/>
              </w:tabs>
              <w:spacing w:after="0"/>
              <w:rPr>
                <w:rFonts w:cstheme="minorHAnsi"/>
                <w:color w:val="000000" w:themeColor="text1"/>
                <w:sz w:val="24"/>
                <w:szCs w:val="24"/>
              </w:rPr>
            </w:pPr>
            <w:r w:rsidRPr="00EB4C60">
              <w:rPr>
                <w:rFonts w:cstheme="minorHAnsi"/>
                <w:color w:val="000000" w:themeColor="text1"/>
                <w:sz w:val="24"/>
                <w:szCs w:val="24"/>
              </w:rPr>
              <w:t>TF</w:t>
            </w:r>
            <w:r w:rsidR="00FA2034">
              <w:rPr>
                <w:rFonts w:cstheme="minorHAnsi"/>
                <w:color w:val="000000" w:themeColor="text1"/>
                <w:sz w:val="24"/>
                <w:szCs w:val="24"/>
              </w:rPr>
              <w:t xml:space="preserve"> </w:t>
            </w:r>
            <w:r w:rsidR="00F82371" w:rsidRPr="00EB4C60">
              <w:rPr>
                <w:rFonts w:cstheme="minorHAnsi"/>
                <w:color w:val="000000" w:themeColor="text1"/>
                <w:sz w:val="24"/>
                <w:szCs w:val="24"/>
              </w:rPr>
              <w:t>ran through the PowerPoint slides</w:t>
            </w:r>
            <w:r w:rsidR="000A4AF9" w:rsidRPr="00EB4C60">
              <w:rPr>
                <w:rFonts w:cstheme="minorHAnsi"/>
                <w:color w:val="000000" w:themeColor="text1"/>
                <w:sz w:val="24"/>
                <w:szCs w:val="24"/>
              </w:rPr>
              <w:t xml:space="preserve"> for the next steps in writing the strateg</w:t>
            </w:r>
            <w:r w:rsidR="008848D5" w:rsidRPr="00EB4C60">
              <w:rPr>
                <w:rFonts w:cstheme="minorHAnsi"/>
                <w:color w:val="000000" w:themeColor="text1"/>
                <w:sz w:val="24"/>
                <w:szCs w:val="24"/>
              </w:rPr>
              <w:t>ies.</w:t>
            </w:r>
            <w:r w:rsidR="000A4AF9" w:rsidRPr="00EB4C60">
              <w:rPr>
                <w:rFonts w:cstheme="minorHAnsi"/>
                <w:color w:val="000000" w:themeColor="text1"/>
                <w:sz w:val="24"/>
                <w:szCs w:val="24"/>
              </w:rPr>
              <w:t xml:space="preserve">  </w:t>
            </w:r>
            <w:r w:rsidR="00675BD3" w:rsidRPr="00EB4C60">
              <w:rPr>
                <w:rFonts w:cstheme="minorHAnsi"/>
                <w:color w:val="000000" w:themeColor="text1"/>
                <w:sz w:val="24"/>
                <w:szCs w:val="24"/>
              </w:rPr>
              <w:t xml:space="preserve"> </w:t>
            </w:r>
            <w:r w:rsidR="00FF154D" w:rsidRPr="00EB4C60">
              <w:rPr>
                <w:rFonts w:cstheme="minorHAnsi"/>
                <w:color w:val="000000" w:themeColor="text1"/>
                <w:sz w:val="24"/>
                <w:szCs w:val="24"/>
              </w:rPr>
              <w:t>S</w:t>
            </w:r>
            <w:r w:rsidR="00675BD3" w:rsidRPr="00EB4C60">
              <w:rPr>
                <w:rFonts w:cstheme="minorHAnsi"/>
                <w:color w:val="000000" w:themeColor="text1"/>
                <w:sz w:val="24"/>
                <w:szCs w:val="24"/>
              </w:rPr>
              <w:t xml:space="preserve">he also advised that 11% of </w:t>
            </w:r>
            <w:r w:rsidR="00FF154D" w:rsidRPr="00EB4C60">
              <w:rPr>
                <w:rFonts w:cstheme="minorHAnsi"/>
                <w:color w:val="000000" w:themeColor="text1"/>
                <w:sz w:val="24"/>
                <w:szCs w:val="24"/>
              </w:rPr>
              <w:t xml:space="preserve">our </w:t>
            </w:r>
            <w:r w:rsidR="00675BD3" w:rsidRPr="00EB4C60">
              <w:rPr>
                <w:rFonts w:cstheme="minorHAnsi"/>
                <w:color w:val="000000" w:themeColor="text1"/>
                <w:sz w:val="24"/>
                <w:szCs w:val="24"/>
              </w:rPr>
              <w:t xml:space="preserve">casualties </w:t>
            </w:r>
            <w:r w:rsidR="00FF154D" w:rsidRPr="00EB4C60">
              <w:rPr>
                <w:rFonts w:cstheme="minorHAnsi"/>
                <w:color w:val="000000" w:themeColor="text1"/>
                <w:sz w:val="24"/>
                <w:szCs w:val="24"/>
              </w:rPr>
              <w:t xml:space="preserve">come </w:t>
            </w:r>
            <w:r w:rsidR="00675BD3" w:rsidRPr="00EB4C60">
              <w:rPr>
                <w:rFonts w:cstheme="minorHAnsi"/>
                <w:color w:val="000000" w:themeColor="text1"/>
                <w:sz w:val="24"/>
                <w:szCs w:val="24"/>
              </w:rPr>
              <w:t>from the West Midlands</w:t>
            </w:r>
            <w:r w:rsidR="009E5F9A" w:rsidRPr="00EB4C60">
              <w:rPr>
                <w:rFonts w:cstheme="minorHAnsi"/>
                <w:color w:val="000000" w:themeColor="text1"/>
                <w:sz w:val="24"/>
                <w:szCs w:val="24"/>
              </w:rPr>
              <w:t>.</w:t>
            </w:r>
            <w:r w:rsidR="0088539C">
              <w:rPr>
                <w:rFonts w:cstheme="minorHAnsi"/>
                <w:color w:val="000000" w:themeColor="text1"/>
                <w:sz w:val="24"/>
                <w:szCs w:val="24"/>
              </w:rPr>
              <w:t xml:space="preserve"> </w:t>
            </w:r>
            <w:r w:rsidR="00F20F01" w:rsidRPr="00EB4C60">
              <w:rPr>
                <w:rFonts w:cstheme="minorHAnsi"/>
                <w:color w:val="000000" w:themeColor="text1"/>
                <w:sz w:val="24"/>
                <w:szCs w:val="24"/>
              </w:rPr>
              <w:t>Full details of the slides</w:t>
            </w:r>
            <w:r w:rsidR="00EA6F55">
              <w:rPr>
                <w:rFonts w:cstheme="minorHAnsi"/>
                <w:color w:val="000000" w:themeColor="text1"/>
                <w:sz w:val="24"/>
                <w:szCs w:val="24"/>
              </w:rPr>
              <w:t xml:space="preserve"> were emailed out to members.</w:t>
            </w:r>
            <w:r w:rsidR="00F20F01" w:rsidRPr="00EB4C60">
              <w:rPr>
                <w:rFonts w:cstheme="minorHAnsi"/>
                <w:color w:val="000000" w:themeColor="text1"/>
                <w:sz w:val="24"/>
                <w:szCs w:val="24"/>
              </w:rPr>
              <w:t xml:space="preserve">  </w:t>
            </w:r>
            <w:r w:rsidR="00EA6F55">
              <w:rPr>
                <w:rFonts w:cstheme="minorHAnsi"/>
                <w:color w:val="000000" w:themeColor="text1"/>
                <w:sz w:val="24"/>
                <w:szCs w:val="24"/>
              </w:rPr>
              <w:t xml:space="preserve">Draft report will now be developed before going out to public consultation.  </w:t>
            </w:r>
          </w:p>
          <w:p w14:paraId="72684662" w14:textId="25611471" w:rsidR="00FA2034" w:rsidRDefault="00FA2034" w:rsidP="00CF76B1">
            <w:pPr>
              <w:tabs>
                <w:tab w:val="left" w:pos="460"/>
              </w:tabs>
              <w:spacing w:after="0"/>
              <w:rPr>
                <w:rFonts w:cstheme="minorHAnsi"/>
                <w:color w:val="000000" w:themeColor="text1"/>
                <w:sz w:val="24"/>
                <w:szCs w:val="24"/>
              </w:rPr>
            </w:pPr>
          </w:p>
          <w:p w14:paraId="1859E9D3" w14:textId="741910E6" w:rsidR="00FA2034" w:rsidRDefault="00FA2034" w:rsidP="00CF76B1">
            <w:pPr>
              <w:tabs>
                <w:tab w:val="left" w:pos="460"/>
              </w:tabs>
              <w:spacing w:after="0"/>
              <w:rPr>
                <w:rFonts w:cstheme="minorHAnsi"/>
                <w:color w:val="000000" w:themeColor="text1"/>
                <w:sz w:val="24"/>
                <w:szCs w:val="24"/>
              </w:rPr>
            </w:pPr>
            <w:r>
              <w:rPr>
                <w:rFonts w:cstheme="minorHAnsi"/>
                <w:color w:val="000000" w:themeColor="text1"/>
                <w:sz w:val="24"/>
                <w:szCs w:val="24"/>
              </w:rPr>
              <w:t xml:space="preserve">Board thanked them both for the presentation. </w:t>
            </w:r>
          </w:p>
          <w:p w14:paraId="00AA42E4" w14:textId="1ED4D7B5" w:rsidR="00CD647E" w:rsidRDefault="00CD647E" w:rsidP="00CF76B1">
            <w:pPr>
              <w:tabs>
                <w:tab w:val="left" w:pos="460"/>
              </w:tabs>
              <w:spacing w:after="0"/>
              <w:rPr>
                <w:rFonts w:cstheme="minorHAnsi"/>
                <w:color w:val="000000" w:themeColor="text1"/>
                <w:sz w:val="24"/>
                <w:szCs w:val="24"/>
              </w:rPr>
            </w:pPr>
          </w:p>
          <w:p w14:paraId="17DC71DD" w14:textId="782F9BBC" w:rsidR="00E132DB" w:rsidRDefault="00CD647E" w:rsidP="00CF76B1">
            <w:pPr>
              <w:tabs>
                <w:tab w:val="left" w:pos="460"/>
              </w:tabs>
              <w:spacing w:after="0"/>
              <w:rPr>
                <w:rFonts w:cstheme="minorHAnsi"/>
                <w:color w:val="000000" w:themeColor="text1"/>
                <w:sz w:val="24"/>
                <w:szCs w:val="24"/>
              </w:rPr>
            </w:pPr>
            <w:r>
              <w:rPr>
                <w:rFonts w:cstheme="minorHAnsi"/>
                <w:color w:val="000000" w:themeColor="text1"/>
                <w:sz w:val="24"/>
                <w:szCs w:val="24"/>
              </w:rPr>
              <w:t xml:space="preserve">Board discussion on data and agreed with Agilysis not to use 2020 data. </w:t>
            </w:r>
            <w:r w:rsidR="00F71848">
              <w:rPr>
                <w:rFonts w:cstheme="minorHAnsi"/>
                <w:color w:val="000000" w:themeColor="text1"/>
                <w:sz w:val="24"/>
                <w:szCs w:val="24"/>
              </w:rPr>
              <w:t xml:space="preserve">Some concern </w:t>
            </w:r>
            <w:r w:rsidR="00EA6F55">
              <w:rPr>
                <w:rFonts w:cstheme="minorHAnsi"/>
                <w:color w:val="000000" w:themeColor="text1"/>
                <w:sz w:val="24"/>
                <w:szCs w:val="24"/>
              </w:rPr>
              <w:t>around vision zero and disenfranchising people</w:t>
            </w:r>
            <w:r w:rsidR="00F71848">
              <w:rPr>
                <w:rFonts w:cstheme="minorHAnsi"/>
                <w:color w:val="000000" w:themeColor="text1"/>
                <w:sz w:val="24"/>
                <w:szCs w:val="24"/>
              </w:rPr>
              <w:t xml:space="preserve"> but agreed to </w:t>
            </w:r>
            <w:r w:rsidR="00A21BBD" w:rsidRPr="00EB4C60">
              <w:rPr>
                <w:rFonts w:cstheme="minorHAnsi"/>
                <w:color w:val="000000" w:themeColor="text1"/>
                <w:sz w:val="24"/>
                <w:szCs w:val="24"/>
              </w:rPr>
              <w:t>articulate</w:t>
            </w:r>
            <w:r w:rsidR="00F71848">
              <w:rPr>
                <w:rFonts w:cstheme="minorHAnsi"/>
                <w:color w:val="000000" w:themeColor="text1"/>
                <w:sz w:val="24"/>
                <w:szCs w:val="24"/>
              </w:rPr>
              <w:t xml:space="preserve"> it</w:t>
            </w:r>
            <w:r w:rsidR="00A21BBD" w:rsidRPr="00EB4C60">
              <w:rPr>
                <w:rFonts w:cstheme="minorHAnsi"/>
                <w:color w:val="000000" w:themeColor="text1"/>
                <w:sz w:val="24"/>
                <w:szCs w:val="24"/>
              </w:rPr>
              <w:t xml:space="preserve"> a</w:t>
            </w:r>
            <w:r w:rsidR="00EA6F55">
              <w:rPr>
                <w:rFonts w:cstheme="minorHAnsi"/>
                <w:color w:val="000000" w:themeColor="text1"/>
                <w:sz w:val="24"/>
                <w:szCs w:val="24"/>
              </w:rPr>
              <w:t>s</w:t>
            </w:r>
            <w:r w:rsidR="00D13A13">
              <w:rPr>
                <w:rFonts w:cstheme="minorHAnsi"/>
                <w:color w:val="000000" w:themeColor="text1"/>
                <w:sz w:val="24"/>
                <w:szCs w:val="24"/>
              </w:rPr>
              <w:t xml:space="preserve"> a</w:t>
            </w:r>
            <w:r w:rsidR="00A21BBD" w:rsidRPr="00EB4C60">
              <w:rPr>
                <w:rFonts w:cstheme="minorHAnsi"/>
                <w:color w:val="000000" w:themeColor="text1"/>
                <w:sz w:val="24"/>
                <w:szCs w:val="24"/>
              </w:rPr>
              <w:t xml:space="preserve"> philosophy</w:t>
            </w:r>
            <w:r w:rsidR="00D375C4" w:rsidRPr="00EB4C60">
              <w:rPr>
                <w:rFonts w:cstheme="minorHAnsi"/>
                <w:color w:val="000000" w:themeColor="text1"/>
                <w:sz w:val="24"/>
                <w:szCs w:val="24"/>
              </w:rPr>
              <w:t>.</w:t>
            </w:r>
            <w:r w:rsidR="005222FC" w:rsidRPr="00EB4C60">
              <w:rPr>
                <w:rFonts w:cstheme="minorHAnsi"/>
                <w:color w:val="000000" w:themeColor="text1"/>
                <w:sz w:val="24"/>
                <w:szCs w:val="24"/>
              </w:rPr>
              <w:t xml:space="preserve"> </w:t>
            </w:r>
            <w:r w:rsidR="00534625">
              <w:rPr>
                <w:rFonts w:cstheme="minorHAnsi"/>
                <w:color w:val="000000" w:themeColor="text1"/>
                <w:sz w:val="24"/>
                <w:szCs w:val="24"/>
              </w:rPr>
              <w:t>Agilysis w</w:t>
            </w:r>
            <w:r w:rsidR="00EA6F55">
              <w:rPr>
                <w:rFonts w:cstheme="minorHAnsi"/>
                <w:color w:val="000000" w:themeColor="text1"/>
                <w:sz w:val="24"/>
                <w:szCs w:val="24"/>
              </w:rPr>
              <w:t>ill give</w:t>
            </w:r>
            <w:r w:rsidR="006902DB" w:rsidRPr="00EB4C60">
              <w:rPr>
                <w:rFonts w:cstheme="minorHAnsi"/>
                <w:color w:val="000000" w:themeColor="text1"/>
                <w:sz w:val="24"/>
                <w:szCs w:val="24"/>
              </w:rPr>
              <w:t xml:space="preserve"> clear guidance to the board on </w:t>
            </w:r>
            <w:r w:rsidR="008B49EF" w:rsidRPr="00EB4C60">
              <w:rPr>
                <w:rFonts w:cstheme="minorHAnsi"/>
                <w:color w:val="000000" w:themeColor="text1"/>
                <w:sz w:val="24"/>
                <w:szCs w:val="24"/>
              </w:rPr>
              <w:t xml:space="preserve">how </w:t>
            </w:r>
            <w:r w:rsidR="00091EC7" w:rsidRPr="00EB4C60">
              <w:rPr>
                <w:rFonts w:cstheme="minorHAnsi"/>
                <w:color w:val="000000" w:themeColor="text1"/>
                <w:sz w:val="24"/>
                <w:szCs w:val="24"/>
              </w:rPr>
              <w:t>you approve</w:t>
            </w:r>
            <w:r w:rsidR="008B49EF" w:rsidRPr="00EB4C60">
              <w:rPr>
                <w:rFonts w:cstheme="minorHAnsi"/>
                <w:color w:val="000000" w:themeColor="text1"/>
                <w:sz w:val="24"/>
                <w:szCs w:val="24"/>
              </w:rPr>
              <w:t xml:space="preserve"> workflows, </w:t>
            </w:r>
            <w:r w:rsidR="00D05E10" w:rsidRPr="00EB4C60">
              <w:rPr>
                <w:rFonts w:cstheme="minorHAnsi"/>
                <w:color w:val="000000" w:themeColor="text1"/>
                <w:sz w:val="24"/>
                <w:szCs w:val="24"/>
              </w:rPr>
              <w:t>a</w:t>
            </w:r>
            <w:r w:rsidR="00091EC7">
              <w:rPr>
                <w:rFonts w:cstheme="minorHAnsi"/>
                <w:color w:val="000000" w:themeColor="text1"/>
                <w:sz w:val="24"/>
                <w:szCs w:val="24"/>
              </w:rPr>
              <w:t xml:space="preserve">nd a </w:t>
            </w:r>
            <w:r w:rsidR="00D05E10" w:rsidRPr="00EB4C60">
              <w:rPr>
                <w:rFonts w:cstheme="minorHAnsi"/>
                <w:color w:val="000000" w:themeColor="text1"/>
                <w:sz w:val="24"/>
                <w:szCs w:val="24"/>
              </w:rPr>
              <w:t>tick box</w:t>
            </w:r>
            <w:r w:rsidR="00091EC7">
              <w:rPr>
                <w:rFonts w:cstheme="minorHAnsi"/>
                <w:color w:val="000000" w:themeColor="text1"/>
                <w:sz w:val="24"/>
                <w:szCs w:val="24"/>
              </w:rPr>
              <w:t xml:space="preserve"> exercise</w:t>
            </w:r>
            <w:r w:rsidR="00D05E10" w:rsidRPr="00EB4C60">
              <w:rPr>
                <w:rFonts w:cstheme="minorHAnsi"/>
                <w:color w:val="000000" w:themeColor="text1"/>
                <w:sz w:val="24"/>
                <w:szCs w:val="24"/>
              </w:rPr>
              <w:t xml:space="preserve"> for t</w:t>
            </w:r>
            <w:r w:rsidR="00AE545F" w:rsidRPr="00EB4C60">
              <w:rPr>
                <w:rFonts w:cstheme="minorHAnsi"/>
                <w:color w:val="000000" w:themeColor="text1"/>
                <w:sz w:val="24"/>
                <w:szCs w:val="24"/>
              </w:rPr>
              <w:t>h</w:t>
            </w:r>
            <w:r w:rsidR="00D05E10" w:rsidRPr="00EB4C60">
              <w:rPr>
                <w:rFonts w:cstheme="minorHAnsi"/>
                <w:color w:val="000000" w:themeColor="text1"/>
                <w:sz w:val="24"/>
                <w:szCs w:val="24"/>
              </w:rPr>
              <w:t>ose working at operation</w:t>
            </w:r>
            <w:r w:rsidR="00AE545F" w:rsidRPr="00EB4C60">
              <w:rPr>
                <w:rFonts w:cstheme="minorHAnsi"/>
                <w:color w:val="000000" w:themeColor="text1"/>
                <w:sz w:val="24"/>
                <w:szCs w:val="24"/>
              </w:rPr>
              <w:t>al level</w:t>
            </w:r>
            <w:r w:rsidR="00091EC7">
              <w:rPr>
                <w:rFonts w:cstheme="minorHAnsi"/>
                <w:color w:val="000000" w:themeColor="text1"/>
                <w:sz w:val="24"/>
                <w:szCs w:val="24"/>
              </w:rPr>
              <w:t xml:space="preserve">. </w:t>
            </w:r>
          </w:p>
          <w:p w14:paraId="557675E1" w14:textId="3C9518DF" w:rsidR="00534625" w:rsidRDefault="00534625" w:rsidP="00CF76B1">
            <w:pPr>
              <w:tabs>
                <w:tab w:val="left" w:pos="460"/>
              </w:tabs>
              <w:spacing w:after="0"/>
              <w:rPr>
                <w:rFonts w:cstheme="minorHAnsi"/>
                <w:color w:val="000000" w:themeColor="text1"/>
                <w:sz w:val="24"/>
                <w:szCs w:val="24"/>
              </w:rPr>
            </w:pPr>
          </w:p>
          <w:p w14:paraId="1B588687" w14:textId="100CB638" w:rsidR="00FA0AB1" w:rsidRDefault="00534625" w:rsidP="00CF76B1">
            <w:pPr>
              <w:tabs>
                <w:tab w:val="left" w:pos="460"/>
              </w:tabs>
              <w:spacing w:after="0"/>
              <w:rPr>
                <w:rFonts w:cstheme="minorHAnsi"/>
                <w:color w:val="000000" w:themeColor="text1"/>
                <w:sz w:val="24"/>
                <w:szCs w:val="24"/>
              </w:rPr>
            </w:pPr>
            <w:r>
              <w:rPr>
                <w:rFonts w:cstheme="minorHAnsi"/>
                <w:color w:val="000000" w:themeColor="text1"/>
                <w:sz w:val="24"/>
                <w:szCs w:val="24"/>
              </w:rPr>
              <w:t>Board discussion on the importance of community engagement.</w:t>
            </w:r>
            <w:r w:rsidR="00C308FE">
              <w:rPr>
                <w:rFonts w:cstheme="minorHAnsi"/>
                <w:color w:val="000000" w:themeColor="text1"/>
                <w:sz w:val="24"/>
                <w:szCs w:val="24"/>
              </w:rPr>
              <w:t xml:space="preserve"> </w:t>
            </w:r>
            <w:r w:rsidR="00617A54" w:rsidRPr="00EB4C60">
              <w:rPr>
                <w:rFonts w:cstheme="minorHAnsi"/>
                <w:color w:val="000000" w:themeColor="text1"/>
                <w:sz w:val="24"/>
                <w:szCs w:val="24"/>
              </w:rPr>
              <w:t>Managing expectations is important</w:t>
            </w:r>
            <w:r w:rsidR="00C308FE">
              <w:rPr>
                <w:rFonts w:cstheme="minorHAnsi"/>
                <w:color w:val="000000" w:themeColor="text1"/>
                <w:sz w:val="24"/>
                <w:szCs w:val="24"/>
              </w:rPr>
              <w:t xml:space="preserve"> but through the new strategy seeing the </w:t>
            </w:r>
            <w:r w:rsidR="00240F5E" w:rsidRPr="00EB4C60">
              <w:rPr>
                <w:rFonts w:cstheme="minorHAnsi"/>
                <w:color w:val="000000" w:themeColor="text1"/>
                <w:sz w:val="24"/>
                <w:szCs w:val="24"/>
              </w:rPr>
              <w:t xml:space="preserve">community as a resource. </w:t>
            </w:r>
            <w:r w:rsidR="002D3950" w:rsidRPr="00EB4C60">
              <w:rPr>
                <w:rFonts w:cstheme="minorHAnsi"/>
                <w:color w:val="000000" w:themeColor="text1"/>
                <w:sz w:val="24"/>
                <w:szCs w:val="24"/>
              </w:rPr>
              <w:t xml:space="preserve">Then it is not about them demanding, there is an interchange there and they can do things for you, they can </w:t>
            </w:r>
            <w:r w:rsidR="00035714" w:rsidRPr="00EB4C60">
              <w:rPr>
                <w:rFonts w:cstheme="minorHAnsi"/>
                <w:color w:val="000000" w:themeColor="text1"/>
                <w:sz w:val="24"/>
                <w:szCs w:val="24"/>
              </w:rPr>
              <w:t xml:space="preserve">spread the message, do community speed watch, they can collect data.  </w:t>
            </w:r>
          </w:p>
          <w:p w14:paraId="52B73BE3" w14:textId="5A81607C" w:rsidR="00B5473F" w:rsidRDefault="00B5473F" w:rsidP="00CF76B1">
            <w:pPr>
              <w:tabs>
                <w:tab w:val="left" w:pos="460"/>
              </w:tabs>
              <w:spacing w:after="0"/>
              <w:rPr>
                <w:rFonts w:cstheme="minorHAnsi"/>
                <w:color w:val="000000" w:themeColor="text1"/>
                <w:sz w:val="24"/>
                <w:szCs w:val="24"/>
              </w:rPr>
            </w:pPr>
          </w:p>
          <w:p w14:paraId="222242DE" w14:textId="7EDE58E3" w:rsidR="00EA6878" w:rsidRDefault="00B5473F" w:rsidP="00CF76B1">
            <w:pPr>
              <w:tabs>
                <w:tab w:val="left" w:pos="460"/>
              </w:tabs>
              <w:spacing w:after="0"/>
              <w:rPr>
                <w:rFonts w:cstheme="minorHAnsi"/>
                <w:color w:val="000000" w:themeColor="text1"/>
                <w:sz w:val="24"/>
                <w:szCs w:val="24"/>
              </w:rPr>
            </w:pPr>
            <w:r>
              <w:rPr>
                <w:rFonts w:cstheme="minorHAnsi"/>
                <w:color w:val="000000" w:themeColor="text1"/>
                <w:sz w:val="24"/>
                <w:szCs w:val="24"/>
              </w:rPr>
              <w:lastRenderedPageBreak/>
              <w:t xml:space="preserve">Board discussion on </w:t>
            </w:r>
            <w:r w:rsidR="00A7048D" w:rsidRPr="00EB4C60">
              <w:rPr>
                <w:rFonts w:cstheme="minorHAnsi"/>
                <w:color w:val="000000" w:themeColor="text1"/>
                <w:sz w:val="24"/>
                <w:szCs w:val="24"/>
              </w:rPr>
              <w:t>frequency of meetings</w:t>
            </w:r>
            <w:r w:rsidR="000D21AF" w:rsidRPr="00EB4C60">
              <w:rPr>
                <w:rFonts w:cstheme="minorHAnsi"/>
                <w:color w:val="000000" w:themeColor="text1"/>
                <w:sz w:val="24"/>
                <w:szCs w:val="24"/>
              </w:rPr>
              <w:t xml:space="preserve">.  </w:t>
            </w:r>
            <w:r w:rsidR="00442947">
              <w:rPr>
                <w:rFonts w:cstheme="minorHAnsi"/>
                <w:color w:val="000000" w:themeColor="text1"/>
                <w:sz w:val="24"/>
                <w:szCs w:val="24"/>
              </w:rPr>
              <w:t xml:space="preserve">Partnership </w:t>
            </w:r>
            <w:r w:rsidR="00C77CDE" w:rsidRPr="00EB4C60">
              <w:rPr>
                <w:rFonts w:cstheme="minorHAnsi"/>
                <w:color w:val="000000" w:themeColor="text1"/>
                <w:sz w:val="24"/>
                <w:szCs w:val="24"/>
              </w:rPr>
              <w:t>needs</w:t>
            </w:r>
            <w:r w:rsidR="00232B0B" w:rsidRPr="00EB4C60">
              <w:rPr>
                <w:rFonts w:cstheme="minorHAnsi"/>
                <w:color w:val="000000" w:themeColor="text1"/>
                <w:sz w:val="24"/>
                <w:szCs w:val="24"/>
              </w:rPr>
              <w:t xml:space="preserve"> a </w:t>
            </w:r>
            <w:r w:rsidR="00F81829" w:rsidRPr="00EB4C60">
              <w:rPr>
                <w:rFonts w:cstheme="minorHAnsi"/>
                <w:color w:val="000000" w:themeColor="text1"/>
                <w:sz w:val="24"/>
                <w:szCs w:val="24"/>
              </w:rPr>
              <w:t xml:space="preserve">dynamic approach and </w:t>
            </w:r>
            <w:r w:rsidR="00232B0B" w:rsidRPr="00EB4C60">
              <w:rPr>
                <w:rFonts w:cstheme="minorHAnsi"/>
                <w:color w:val="000000" w:themeColor="text1"/>
                <w:sz w:val="24"/>
                <w:szCs w:val="24"/>
              </w:rPr>
              <w:t xml:space="preserve">to be </w:t>
            </w:r>
            <w:r w:rsidR="00F81829" w:rsidRPr="00EB4C60">
              <w:rPr>
                <w:rFonts w:cstheme="minorHAnsi"/>
                <w:color w:val="000000" w:themeColor="text1"/>
                <w:sz w:val="24"/>
                <w:szCs w:val="24"/>
              </w:rPr>
              <w:t>flexible and agile</w:t>
            </w:r>
            <w:r w:rsidR="00372E9A" w:rsidRPr="00EB4C60">
              <w:rPr>
                <w:rFonts w:cstheme="minorHAnsi"/>
                <w:color w:val="000000" w:themeColor="text1"/>
                <w:sz w:val="24"/>
                <w:szCs w:val="24"/>
              </w:rPr>
              <w:t xml:space="preserve">, that is more focussed at the operational level </w:t>
            </w:r>
            <w:r w:rsidR="00EF0A62" w:rsidRPr="00EB4C60">
              <w:rPr>
                <w:rFonts w:cstheme="minorHAnsi"/>
                <w:color w:val="000000" w:themeColor="text1"/>
                <w:sz w:val="24"/>
                <w:szCs w:val="24"/>
              </w:rPr>
              <w:t>and the working group level</w:t>
            </w:r>
            <w:r w:rsidR="00C77CDE">
              <w:rPr>
                <w:rFonts w:cstheme="minorHAnsi"/>
                <w:color w:val="000000" w:themeColor="text1"/>
                <w:sz w:val="24"/>
                <w:szCs w:val="24"/>
              </w:rPr>
              <w:t xml:space="preserve">. </w:t>
            </w:r>
            <w:r w:rsidR="004B3E58" w:rsidRPr="00EB4C60">
              <w:rPr>
                <w:rFonts w:cstheme="minorHAnsi"/>
                <w:color w:val="000000" w:themeColor="text1"/>
                <w:sz w:val="24"/>
                <w:szCs w:val="24"/>
              </w:rPr>
              <w:t>We are looking to instigate a reporting structure</w:t>
            </w:r>
            <w:r w:rsidR="000E5F8A" w:rsidRPr="00EB4C60">
              <w:rPr>
                <w:rFonts w:cstheme="minorHAnsi"/>
                <w:color w:val="000000" w:themeColor="text1"/>
                <w:sz w:val="24"/>
                <w:szCs w:val="24"/>
              </w:rPr>
              <w:t xml:space="preserve"> via the partnership co-ordinator.</w:t>
            </w:r>
            <w:r w:rsidR="004B3E58" w:rsidRPr="00EB4C60">
              <w:rPr>
                <w:rFonts w:cstheme="minorHAnsi"/>
                <w:color w:val="000000" w:themeColor="text1"/>
                <w:sz w:val="24"/>
                <w:szCs w:val="24"/>
              </w:rPr>
              <w:t xml:space="preserve"> </w:t>
            </w:r>
            <w:r w:rsidR="00E46884" w:rsidRPr="00EB4C60">
              <w:rPr>
                <w:rFonts w:cstheme="minorHAnsi"/>
                <w:color w:val="000000" w:themeColor="text1"/>
                <w:sz w:val="24"/>
                <w:szCs w:val="24"/>
              </w:rPr>
              <w:t xml:space="preserve"> There will be performance indicators </w:t>
            </w:r>
            <w:r w:rsidR="00F523F3" w:rsidRPr="00EB4C60">
              <w:rPr>
                <w:rFonts w:cstheme="minorHAnsi"/>
                <w:color w:val="000000" w:themeColor="text1"/>
                <w:sz w:val="24"/>
                <w:szCs w:val="24"/>
              </w:rPr>
              <w:t>and it going to be how often do you want to discuss those</w:t>
            </w:r>
            <w:r w:rsidR="00C77CDE">
              <w:rPr>
                <w:rFonts w:cstheme="minorHAnsi"/>
                <w:color w:val="000000" w:themeColor="text1"/>
                <w:sz w:val="24"/>
                <w:szCs w:val="24"/>
              </w:rPr>
              <w:t xml:space="preserve">. Board decision to keep the same frequency of meetings. </w:t>
            </w:r>
            <w:r w:rsidR="004B685F" w:rsidRPr="00EB4C60">
              <w:rPr>
                <w:rFonts w:cstheme="minorHAnsi"/>
                <w:color w:val="000000" w:themeColor="text1"/>
                <w:sz w:val="24"/>
                <w:szCs w:val="24"/>
              </w:rPr>
              <w:t xml:space="preserve"> </w:t>
            </w:r>
          </w:p>
          <w:p w14:paraId="3305068F" w14:textId="62D96CCC" w:rsidR="00B85E14" w:rsidRDefault="00B85E14" w:rsidP="00CF76B1">
            <w:pPr>
              <w:tabs>
                <w:tab w:val="left" w:pos="460"/>
              </w:tabs>
              <w:spacing w:after="0"/>
              <w:rPr>
                <w:rFonts w:cstheme="minorHAnsi"/>
                <w:color w:val="000000" w:themeColor="text1"/>
                <w:sz w:val="24"/>
                <w:szCs w:val="24"/>
              </w:rPr>
            </w:pPr>
          </w:p>
          <w:p w14:paraId="2C92B6A4" w14:textId="2691AB11" w:rsidR="00FE2657" w:rsidRDefault="00B85E14" w:rsidP="00CF76B1">
            <w:pPr>
              <w:tabs>
                <w:tab w:val="left" w:pos="460"/>
              </w:tabs>
              <w:spacing w:after="0"/>
              <w:rPr>
                <w:rFonts w:cstheme="minorHAnsi"/>
                <w:color w:val="000000" w:themeColor="text1"/>
                <w:sz w:val="24"/>
                <w:szCs w:val="24"/>
              </w:rPr>
            </w:pPr>
            <w:r>
              <w:rPr>
                <w:rFonts w:cstheme="minorHAnsi"/>
                <w:color w:val="000000" w:themeColor="text1"/>
                <w:sz w:val="24"/>
                <w:szCs w:val="24"/>
              </w:rPr>
              <w:t>Bo</w:t>
            </w:r>
            <w:r w:rsidR="00D52511">
              <w:rPr>
                <w:rFonts w:cstheme="minorHAnsi"/>
                <w:color w:val="000000" w:themeColor="text1"/>
                <w:sz w:val="24"/>
                <w:szCs w:val="24"/>
              </w:rPr>
              <w:t>a</w:t>
            </w:r>
            <w:r>
              <w:rPr>
                <w:rFonts w:cstheme="minorHAnsi"/>
                <w:color w:val="000000" w:themeColor="text1"/>
                <w:sz w:val="24"/>
                <w:szCs w:val="24"/>
              </w:rPr>
              <w:t xml:space="preserve">rd decision to review the strategy before it goes out for public consultation. </w:t>
            </w:r>
            <w:r w:rsidR="00D52511">
              <w:rPr>
                <w:rFonts w:cstheme="minorHAnsi"/>
                <w:color w:val="000000" w:themeColor="text1"/>
                <w:sz w:val="24"/>
                <w:szCs w:val="24"/>
              </w:rPr>
              <w:t xml:space="preserve">Board asks for 2 to 3 weeks to review. </w:t>
            </w:r>
          </w:p>
          <w:p w14:paraId="3D5C7821" w14:textId="77777777" w:rsidR="00496128" w:rsidRPr="00EB4C60" w:rsidRDefault="00496128" w:rsidP="00CF76B1">
            <w:pPr>
              <w:tabs>
                <w:tab w:val="left" w:pos="460"/>
              </w:tabs>
              <w:spacing w:after="0"/>
              <w:rPr>
                <w:rFonts w:cstheme="minorHAnsi"/>
                <w:color w:val="000000" w:themeColor="text1"/>
                <w:sz w:val="24"/>
                <w:szCs w:val="24"/>
              </w:rPr>
            </w:pPr>
          </w:p>
          <w:p w14:paraId="387AAD41" w14:textId="3F1830E4" w:rsidR="00144C6A" w:rsidRPr="00EB4C60" w:rsidRDefault="00B83FEF" w:rsidP="00B83FEF">
            <w:pPr>
              <w:tabs>
                <w:tab w:val="left" w:pos="460"/>
              </w:tabs>
              <w:spacing w:after="0"/>
              <w:rPr>
                <w:rFonts w:cstheme="minorHAnsi"/>
                <w:color w:val="000000" w:themeColor="text1"/>
                <w:sz w:val="24"/>
                <w:szCs w:val="24"/>
              </w:rPr>
            </w:pPr>
            <w:r w:rsidRPr="00EB4C60">
              <w:rPr>
                <w:rFonts w:cstheme="minorHAnsi"/>
                <w:b/>
                <w:bCs/>
                <w:color w:val="000000" w:themeColor="text1"/>
                <w:sz w:val="24"/>
                <w:szCs w:val="24"/>
              </w:rPr>
              <w:t xml:space="preserve">3. Finance and Funding Applications </w:t>
            </w:r>
          </w:p>
          <w:p w14:paraId="2A0E7089" w14:textId="2DB9B9DB" w:rsidR="00144C6A" w:rsidRPr="00EB4C60" w:rsidRDefault="00144C6A" w:rsidP="00CF76B1">
            <w:pPr>
              <w:tabs>
                <w:tab w:val="left" w:pos="460"/>
              </w:tabs>
              <w:spacing w:after="0"/>
              <w:rPr>
                <w:rFonts w:cstheme="minorHAnsi"/>
                <w:color w:val="000000" w:themeColor="text1"/>
                <w:sz w:val="24"/>
                <w:szCs w:val="24"/>
              </w:rPr>
            </w:pPr>
          </w:p>
          <w:p w14:paraId="6202B2C9" w14:textId="7747DE47" w:rsidR="008F1340" w:rsidRPr="00EB4C60" w:rsidRDefault="00B83FEF" w:rsidP="00496128">
            <w:pPr>
              <w:pStyle w:val="ListParagraph"/>
              <w:ind w:left="0"/>
              <w:rPr>
                <w:rFonts w:eastAsia="Calibri" w:cstheme="minorHAnsi"/>
                <w:sz w:val="24"/>
                <w:szCs w:val="24"/>
              </w:rPr>
            </w:pPr>
            <w:r w:rsidRPr="00EB4C60">
              <w:rPr>
                <w:rFonts w:cstheme="minorHAnsi"/>
                <w:color w:val="000000" w:themeColor="text1"/>
                <w:sz w:val="24"/>
                <w:szCs w:val="24"/>
              </w:rPr>
              <w:t xml:space="preserve">FW: </w:t>
            </w:r>
            <w:r w:rsidR="00930F35" w:rsidRPr="00EB4C60">
              <w:rPr>
                <w:rFonts w:eastAsia="Calibri" w:cstheme="minorHAnsi"/>
                <w:sz w:val="24"/>
                <w:szCs w:val="24"/>
              </w:rPr>
              <w:t>The strategic board has approved funding for £6296 of high visibility items which have now been delivered</w:t>
            </w:r>
            <w:r w:rsidR="007A5C03" w:rsidRPr="00EB4C60">
              <w:rPr>
                <w:rFonts w:eastAsia="Calibri" w:cstheme="minorHAnsi"/>
                <w:sz w:val="24"/>
                <w:szCs w:val="24"/>
              </w:rPr>
              <w:t xml:space="preserve"> </w:t>
            </w:r>
          </w:p>
          <w:p w14:paraId="5DF6DFD9" w14:textId="7D521909" w:rsidR="005A3A37" w:rsidRPr="00EB4C60" w:rsidRDefault="00AA1F07" w:rsidP="00930F35">
            <w:pPr>
              <w:contextualSpacing/>
              <w:rPr>
                <w:rFonts w:eastAsia="Calibri" w:cstheme="minorHAnsi"/>
                <w:b/>
                <w:bCs/>
                <w:sz w:val="24"/>
                <w:szCs w:val="24"/>
                <w:u w:val="single"/>
              </w:rPr>
            </w:pPr>
            <w:r w:rsidRPr="00EB4C60">
              <w:rPr>
                <w:rFonts w:eastAsia="Calibri" w:cstheme="minorHAnsi"/>
                <w:b/>
                <w:bCs/>
                <w:sz w:val="24"/>
                <w:szCs w:val="24"/>
                <w:u w:val="single"/>
              </w:rPr>
              <w:t>4. Update from Operational Board</w:t>
            </w:r>
          </w:p>
          <w:p w14:paraId="21069768" w14:textId="77777777" w:rsidR="00496128" w:rsidRDefault="00496128" w:rsidP="006B6F72">
            <w:pPr>
              <w:tabs>
                <w:tab w:val="left" w:pos="460"/>
              </w:tabs>
              <w:spacing w:after="0"/>
              <w:rPr>
                <w:rFonts w:eastAsia="Calibri" w:cstheme="minorHAnsi"/>
                <w:sz w:val="24"/>
                <w:szCs w:val="24"/>
              </w:rPr>
            </w:pPr>
          </w:p>
          <w:p w14:paraId="28EDAE71" w14:textId="66854074" w:rsidR="006B256A" w:rsidRDefault="00D43C97" w:rsidP="006B6F72">
            <w:pPr>
              <w:tabs>
                <w:tab w:val="left" w:pos="460"/>
              </w:tabs>
              <w:spacing w:after="0"/>
              <w:rPr>
                <w:rFonts w:cstheme="minorHAnsi"/>
                <w:color w:val="000000" w:themeColor="text1"/>
                <w:sz w:val="24"/>
                <w:szCs w:val="24"/>
              </w:rPr>
            </w:pPr>
            <w:r w:rsidRPr="00EB4C60">
              <w:rPr>
                <w:rFonts w:cstheme="minorHAnsi"/>
                <w:color w:val="000000" w:themeColor="text1"/>
                <w:sz w:val="24"/>
                <w:szCs w:val="24"/>
              </w:rPr>
              <w:t xml:space="preserve">Garry Palmer who is </w:t>
            </w:r>
            <w:r w:rsidR="0079069E" w:rsidRPr="00EB4C60">
              <w:rPr>
                <w:rFonts w:cstheme="minorHAnsi"/>
                <w:color w:val="000000" w:themeColor="text1"/>
                <w:sz w:val="24"/>
                <w:szCs w:val="24"/>
              </w:rPr>
              <w:t>P</w:t>
            </w:r>
            <w:r w:rsidR="00A366F0" w:rsidRPr="00EB4C60">
              <w:rPr>
                <w:rFonts w:cstheme="minorHAnsi"/>
                <w:color w:val="000000" w:themeColor="text1"/>
                <w:sz w:val="24"/>
                <w:szCs w:val="24"/>
              </w:rPr>
              <w:t>olicy</w:t>
            </w:r>
            <w:r w:rsidRPr="00EB4C60">
              <w:rPr>
                <w:rFonts w:cstheme="minorHAnsi"/>
                <w:color w:val="000000" w:themeColor="text1"/>
                <w:sz w:val="24"/>
                <w:szCs w:val="24"/>
              </w:rPr>
              <w:t xml:space="preserve"> </w:t>
            </w:r>
            <w:r w:rsidR="0079069E" w:rsidRPr="00EB4C60">
              <w:rPr>
                <w:rFonts w:cstheme="minorHAnsi"/>
                <w:color w:val="000000" w:themeColor="text1"/>
                <w:sz w:val="24"/>
                <w:szCs w:val="24"/>
              </w:rPr>
              <w:t>L</w:t>
            </w:r>
            <w:r w:rsidRPr="00EB4C60">
              <w:rPr>
                <w:rFonts w:cstheme="minorHAnsi"/>
                <w:color w:val="000000" w:themeColor="text1"/>
                <w:sz w:val="24"/>
                <w:szCs w:val="24"/>
              </w:rPr>
              <w:t>ead</w:t>
            </w:r>
            <w:r w:rsidR="0079069E" w:rsidRPr="00EB4C60">
              <w:rPr>
                <w:rFonts w:cstheme="minorHAnsi"/>
                <w:color w:val="000000" w:themeColor="text1"/>
                <w:sz w:val="24"/>
                <w:szCs w:val="24"/>
              </w:rPr>
              <w:t xml:space="preserve"> at </w:t>
            </w:r>
            <w:r w:rsidR="00A366F0" w:rsidRPr="00EB4C60">
              <w:rPr>
                <w:rFonts w:cstheme="minorHAnsi"/>
                <w:color w:val="000000" w:themeColor="text1"/>
                <w:sz w:val="24"/>
                <w:szCs w:val="24"/>
              </w:rPr>
              <w:t xml:space="preserve">Warwickshire County Council </w:t>
            </w:r>
            <w:r w:rsidRPr="00EB4C60">
              <w:rPr>
                <w:rFonts w:cstheme="minorHAnsi"/>
                <w:color w:val="000000" w:themeColor="text1"/>
                <w:sz w:val="24"/>
                <w:szCs w:val="24"/>
              </w:rPr>
              <w:t xml:space="preserve">is </w:t>
            </w:r>
            <w:r w:rsidR="0079069E" w:rsidRPr="00EB4C60">
              <w:rPr>
                <w:rFonts w:cstheme="minorHAnsi"/>
                <w:color w:val="000000" w:themeColor="text1"/>
                <w:sz w:val="24"/>
                <w:szCs w:val="24"/>
              </w:rPr>
              <w:t>Operational Board chair now.</w:t>
            </w:r>
            <w:r w:rsidR="006B256A">
              <w:rPr>
                <w:rFonts w:cstheme="minorHAnsi"/>
                <w:color w:val="000000" w:themeColor="text1"/>
                <w:sz w:val="24"/>
                <w:szCs w:val="24"/>
              </w:rPr>
              <w:t xml:space="preserve">  </w:t>
            </w:r>
          </w:p>
          <w:p w14:paraId="49DC1B04" w14:textId="77777777" w:rsidR="006B256A" w:rsidRDefault="006B256A" w:rsidP="006B6F72">
            <w:pPr>
              <w:tabs>
                <w:tab w:val="left" w:pos="460"/>
              </w:tabs>
              <w:spacing w:after="0"/>
              <w:rPr>
                <w:rFonts w:cstheme="minorHAnsi"/>
                <w:color w:val="000000" w:themeColor="text1"/>
                <w:sz w:val="24"/>
                <w:szCs w:val="24"/>
              </w:rPr>
            </w:pPr>
          </w:p>
          <w:p w14:paraId="54491297" w14:textId="5C2C6885" w:rsidR="0000145E" w:rsidRDefault="006B6F72" w:rsidP="006B6F72">
            <w:pPr>
              <w:tabs>
                <w:tab w:val="left" w:pos="460"/>
              </w:tabs>
              <w:spacing w:after="0"/>
              <w:rPr>
                <w:rFonts w:cstheme="minorHAnsi"/>
                <w:color w:val="000000" w:themeColor="text1"/>
                <w:sz w:val="24"/>
                <w:szCs w:val="24"/>
              </w:rPr>
            </w:pPr>
            <w:r w:rsidRPr="00EB4C60">
              <w:rPr>
                <w:rFonts w:cstheme="minorHAnsi"/>
                <w:color w:val="000000" w:themeColor="text1"/>
                <w:sz w:val="24"/>
                <w:szCs w:val="24"/>
              </w:rPr>
              <w:t>The group approved joining the National Young Riders Forum which supports young riders aged 16-</w:t>
            </w:r>
            <w:r w:rsidR="00496128">
              <w:rPr>
                <w:rFonts w:cstheme="minorHAnsi"/>
                <w:color w:val="000000" w:themeColor="text1"/>
                <w:sz w:val="24"/>
                <w:szCs w:val="24"/>
              </w:rPr>
              <w:t xml:space="preserve">24. </w:t>
            </w:r>
          </w:p>
          <w:p w14:paraId="2EB2934E" w14:textId="77777777" w:rsidR="00496128" w:rsidRPr="00EB4C60" w:rsidRDefault="00496128" w:rsidP="006B6F72">
            <w:pPr>
              <w:tabs>
                <w:tab w:val="left" w:pos="460"/>
              </w:tabs>
              <w:spacing w:after="0"/>
              <w:rPr>
                <w:rFonts w:cstheme="minorHAnsi"/>
                <w:color w:val="000000" w:themeColor="text1"/>
                <w:sz w:val="24"/>
                <w:szCs w:val="24"/>
              </w:rPr>
            </w:pPr>
          </w:p>
          <w:p w14:paraId="2DC9CD3C" w14:textId="4BBB869C" w:rsidR="0000145E" w:rsidRPr="00EB4C60" w:rsidRDefault="006B6F72" w:rsidP="006B6F72">
            <w:pPr>
              <w:tabs>
                <w:tab w:val="left" w:pos="460"/>
              </w:tabs>
              <w:spacing w:after="0"/>
              <w:rPr>
                <w:rFonts w:cstheme="minorHAnsi"/>
                <w:color w:val="000000" w:themeColor="text1"/>
                <w:sz w:val="24"/>
                <w:szCs w:val="24"/>
              </w:rPr>
            </w:pPr>
            <w:r w:rsidRPr="00EB4C60">
              <w:rPr>
                <w:rFonts w:cstheme="minorHAnsi"/>
                <w:color w:val="000000" w:themeColor="text1"/>
                <w:sz w:val="24"/>
                <w:szCs w:val="24"/>
              </w:rPr>
              <w:t>A school parking working group has been set up to improve partnership working. The group looks to continue look for way to solve the problem of school parking using the Warwickshire Police Problem Solving model with the first step surveying schools, residents, and parent/careers to understand the problem further.</w:t>
            </w:r>
          </w:p>
          <w:p w14:paraId="645F8A71" w14:textId="7E0C0286" w:rsidR="006B6F72" w:rsidRPr="00EB4C60" w:rsidRDefault="006B6F72" w:rsidP="006B6F72">
            <w:pPr>
              <w:tabs>
                <w:tab w:val="left" w:pos="460"/>
              </w:tabs>
              <w:spacing w:after="0"/>
              <w:rPr>
                <w:rFonts w:cstheme="minorHAnsi"/>
                <w:color w:val="000000" w:themeColor="text1"/>
                <w:sz w:val="24"/>
                <w:szCs w:val="24"/>
              </w:rPr>
            </w:pPr>
            <w:r w:rsidRPr="00EB4C60">
              <w:rPr>
                <w:rFonts w:cstheme="minorHAnsi"/>
                <w:color w:val="000000" w:themeColor="text1"/>
                <w:sz w:val="24"/>
                <w:szCs w:val="24"/>
              </w:rPr>
              <w:t xml:space="preserve"> </w:t>
            </w:r>
          </w:p>
          <w:p w14:paraId="491BE425" w14:textId="0BD662B9" w:rsidR="00144C6A" w:rsidRPr="00EB4C60" w:rsidRDefault="006F0CE5" w:rsidP="006B6F72">
            <w:pPr>
              <w:tabs>
                <w:tab w:val="left" w:pos="460"/>
              </w:tabs>
              <w:spacing w:after="0"/>
              <w:rPr>
                <w:rFonts w:cstheme="minorHAnsi"/>
                <w:color w:val="000000" w:themeColor="text1"/>
                <w:sz w:val="24"/>
                <w:szCs w:val="24"/>
              </w:rPr>
            </w:pPr>
            <w:r>
              <w:rPr>
                <w:rFonts w:cstheme="minorHAnsi"/>
                <w:color w:val="000000" w:themeColor="text1"/>
                <w:sz w:val="24"/>
                <w:szCs w:val="24"/>
              </w:rPr>
              <w:t>P</w:t>
            </w:r>
            <w:r w:rsidR="006B6F72" w:rsidRPr="00EB4C60">
              <w:rPr>
                <w:rFonts w:cstheme="minorHAnsi"/>
                <w:color w:val="000000" w:themeColor="text1"/>
                <w:sz w:val="24"/>
                <w:szCs w:val="24"/>
              </w:rPr>
              <w:t>artners join Andy Cox on 21st May as he ran through Warwickshire as part of 200km run to raise money for Road Peace</w:t>
            </w:r>
            <w:r>
              <w:rPr>
                <w:rFonts w:cstheme="minorHAnsi"/>
                <w:color w:val="000000" w:themeColor="text1"/>
                <w:sz w:val="24"/>
                <w:szCs w:val="24"/>
              </w:rPr>
              <w:t xml:space="preserve">, the partnership </w:t>
            </w:r>
            <w:r w:rsidRPr="00EB4C60">
              <w:rPr>
                <w:rFonts w:cstheme="minorHAnsi"/>
                <w:color w:val="000000" w:themeColor="text1"/>
                <w:sz w:val="24"/>
                <w:szCs w:val="24"/>
              </w:rPr>
              <w:t>rais</w:t>
            </w:r>
            <w:r>
              <w:rPr>
                <w:rFonts w:cstheme="minorHAnsi"/>
                <w:color w:val="000000" w:themeColor="text1"/>
                <w:sz w:val="24"/>
                <w:szCs w:val="24"/>
              </w:rPr>
              <w:t>ed</w:t>
            </w:r>
            <w:r w:rsidR="006B6F72" w:rsidRPr="00EB4C60">
              <w:rPr>
                <w:rFonts w:cstheme="minorHAnsi"/>
                <w:color w:val="000000" w:themeColor="text1"/>
                <w:sz w:val="24"/>
                <w:szCs w:val="24"/>
              </w:rPr>
              <w:t xml:space="preserve"> over £700. </w:t>
            </w:r>
          </w:p>
          <w:p w14:paraId="26BC5B72" w14:textId="61E879EA" w:rsidR="0000145E" w:rsidRPr="00EB4C60" w:rsidRDefault="0000145E" w:rsidP="006B6F72">
            <w:pPr>
              <w:tabs>
                <w:tab w:val="left" w:pos="460"/>
              </w:tabs>
              <w:spacing w:after="0"/>
              <w:rPr>
                <w:rFonts w:cstheme="minorHAnsi"/>
                <w:color w:val="000000" w:themeColor="text1"/>
                <w:sz w:val="24"/>
                <w:szCs w:val="24"/>
              </w:rPr>
            </w:pPr>
          </w:p>
          <w:p w14:paraId="54450A7D" w14:textId="5AC07D4B" w:rsidR="00564E31" w:rsidRPr="00EB4C60" w:rsidRDefault="00C2096C" w:rsidP="006B6F72">
            <w:pPr>
              <w:tabs>
                <w:tab w:val="left" w:pos="460"/>
              </w:tabs>
              <w:spacing w:after="0"/>
              <w:rPr>
                <w:rFonts w:cstheme="minorHAnsi"/>
                <w:b/>
                <w:bCs/>
                <w:color w:val="000000" w:themeColor="text1"/>
                <w:sz w:val="24"/>
                <w:szCs w:val="24"/>
                <w:u w:val="single"/>
              </w:rPr>
            </w:pPr>
            <w:r w:rsidRPr="00EB4C60">
              <w:rPr>
                <w:rFonts w:cstheme="minorHAnsi"/>
                <w:color w:val="000000" w:themeColor="text1"/>
                <w:sz w:val="24"/>
                <w:szCs w:val="24"/>
              </w:rPr>
              <w:t xml:space="preserve"> </w:t>
            </w:r>
            <w:r w:rsidR="00895E1E" w:rsidRPr="00EB4C60">
              <w:rPr>
                <w:rFonts w:cstheme="minorHAnsi"/>
                <w:b/>
                <w:bCs/>
                <w:color w:val="000000" w:themeColor="text1"/>
                <w:sz w:val="24"/>
                <w:szCs w:val="24"/>
                <w:u w:val="single"/>
              </w:rPr>
              <w:t>5. Update from Communications subgroup</w:t>
            </w:r>
          </w:p>
          <w:p w14:paraId="25939644" w14:textId="29F87763" w:rsidR="00667153" w:rsidRPr="00EB4C60" w:rsidRDefault="00667153" w:rsidP="006B6F72">
            <w:pPr>
              <w:tabs>
                <w:tab w:val="left" w:pos="460"/>
              </w:tabs>
              <w:spacing w:after="0"/>
              <w:rPr>
                <w:rFonts w:cstheme="minorHAnsi"/>
                <w:b/>
                <w:bCs/>
                <w:color w:val="000000" w:themeColor="text1"/>
                <w:sz w:val="24"/>
                <w:szCs w:val="24"/>
                <w:u w:val="single"/>
              </w:rPr>
            </w:pPr>
          </w:p>
          <w:p w14:paraId="27F019C4" w14:textId="77777777" w:rsidR="002064F5" w:rsidRDefault="006F0CE5" w:rsidP="006B6F72">
            <w:pPr>
              <w:tabs>
                <w:tab w:val="left" w:pos="460"/>
              </w:tabs>
              <w:spacing w:after="0"/>
              <w:rPr>
                <w:rFonts w:cstheme="minorHAnsi"/>
                <w:color w:val="000000" w:themeColor="text1"/>
                <w:sz w:val="24"/>
                <w:szCs w:val="24"/>
              </w:rPr>
            </w:pPr>
            <w:r>
              <w:rPr>
                <w:rFonts w:cstheme="minorHAnsi"/>
                <w:color w:val="000000" w:themeColor="text1"/>
                <w:sz w:val="24"/>
                <w:szCs w:val="24"/>
              </w:rPr>
              <w:t>T</w:t>
            </w:r>
            <w:r w:rsidR="000E50B1" w:rsidRPr="00EB4C60">
              <w:rPr>
                <w:rFonts w:cstheme="minorHAnsi"/>
                <w:color w:val="000000" w:themeColor="text1"/>
                <w:sz w:val="24"/>
                <w:szCs w:val="24"/>
              </w:rPr>
              <w:t>he work on the website has started</w:t>
            </w:r>
            <w:r w:rsidR="00146221" w:rsidRPr="00EB4C60">
              <w:rPr>
                <w:rFonts w:cstheme="minorHAnsi"/>
                <w:color w:val="000000" w:themeColor="text1"/>
                <w:sz w:val="24"/>
                <w:szCs w:val="24"/>
              </w:rPr>
              <w:t xml:space="preserve"> for the Road Safety partnership and we have circulated </w:t>
            </w:r>
            <w:r w:rsidR="00A16D96" w:rsidRPr="00EB4C60">
              <w:rPr>
                <w:rFonts w:cstheme="minorHAnsi"/>
                <w:color w:val="000000" w:themeColor="text1"/>
                <w:sz w:val="24"/>
                <w:szCs w:val="24"/>
              </w:rPr>
              <w:t xml:space="preserve">the first draft </w:t>
            </w:r>
            <w:r w:rsidR="00146221" w:rsidRPr="00EB4C60">
              <w:rPr>
                <w:rFonts w:cstheme="minorHAnsi"/>
                <w:color w:val="000000" w:themeColor="text1"/>
                <w:sz w:val="24"/>
                <w:szCs w:val="24"/>
              </w:rPr>
              <w:t>templates to the board</w:t>
            </w:r>
            <w:r w:rsidR="002064F5">
              <w:rPr>
                <w:rFonts w:cstheme="minorHAnsi"/>
                <w:color w:val="000000" w:themeColor="text1"/>
                <w:sz w:val="24"/>
                <w:szCs w:val="24"/>
              </w:rPr>
              <w:t xml:space="preserve">. Partnership </w:t>
            </w:r>
            <w:proofErr w:type="gramStart"/>
            <w:r w:rsidR="0080311A" w:rsidRPr="00EB4C60">
              <w:rPr>
                <w:rFonts w:cstheme="minorHAnsi"/>
                <w:color w:val="000000" w:themeColor="text1"/>
                <w:sz w:val="24"/>
                <w:szCs w:val="24"/>
              </w:rPr>
              <w:t>have</w:t>
            </w:r>
            <w:proofErr w:type="gramEnd"/>
            <w:r w:rsidR="0080311A" w:rsidRPr="00EB4C60">
              <w:rPr>
                <w:rFonts w:cstheme="minorHAnsi"/>
                <w:color w:val="000000" w:themeColor="text1"/>
                <w:sz w:val="24"/>
                <w:szCs w:val="24"/>
              </w:rPr>
              <w:t xml:space="preserve"> an agreed schedule with Bread &amp; Butter and </w:t>
            </w:r>
            <w:r w:rsidR="00F4002F" w:rsidRPr="00EB4C60">
              <w:rPr>
                <w:rFonts w:cstheme="minorHAnsi"/>
                <w:color w:val="000000" w:themeColor="text1"/>
                <w:sz w:val="24"/>
                <w:szCs w:val="24"/>
              </w:rPr>
              <w:t xml:space="preserve">without any delays we should have a website by the end of July.  </w:t>
            </w:r>
          </w:p>
          <w:p w14:paraId="7E6FE03B" w14:textId="77777777" w:rsidR="002064F5" w:rsidRDefault="002064F5" w:rsidP="006B6F72">
            <w:pPr>
              <w:tabs>
                <w:tab w:val="left" w:pos="460"/>
              </w:tabs>
              <w:spacing w:after="0"/>
              <w:rPr>
                <w:rFonts w:cstheme="minorHAnsi"/>
                <w:color w:val="000000" w:themeColor="text1"/>
                <w:sz w:val="24"/>
                <w:szCs w:val="24"/>
              </w:rPr>
            </w:pPr>
          </w:p>
          <w:p w14:paraId="42918BA9" w14:textId="7D18A4E3" w:rsidR="0000145E" w:rsidRPr="002064F5" w:rsidRDefault="00917CBE" w:rsidP="006B6F72">
            <w:pPr>
              <w:tabs>
                <w:tab w:val="left" w:pos="460"/>
              </w:tabs>
              <w:spacing w:after="0"/>
              <w:rPr>
                <w:rFonts w:cstheme="minorHAnsi"/>
                <w:color w:val="000000" w:themeColor="text1"/>
                <w:sz w:val="24"/>
                <w:szCs w:val="24"/>
              </w:rPr>
            </w:pPr>
            <w:r w:rsidRPr="00EB4C60">
              <w:rPr>
                <w:rFonts w:cstheme="minorHAnsi"/>
                <w:color w:val="000000" w:themeColor="text1"/>
                <w:sz w:val="24"/>
                <w:szCs w:val="24"/>
              </w:rPr>
              <w:t>In respect of the launch,</w:t>
            </w:r>
            <w:r w:rsidR="002064F5">
              <w:rPr>
                <w:rFonts w:cstheme="minorHAnsi"/>
                <w:color w:val="000000" w:themeColor="text1"/>
                <w:sz w:val="24"/>
                <w:szCs w:val="24"/>
              </w:rPr>
              <w:t xml:space="preserve"> </w:t>
            </w:r>
            <w:r w:rsidR="00DC5E7F" w:rsidRPr="00EB4C60">
              <w:rPr>
                <w:rFonts w:cstheme="minorHAnsi"/>
                <w:color w:val="000000" w:themeColor="text1"/>
                <w:sz w:val="24"/>
                <w:szCs w:val="24"/>
              </w:rPr>
              <w:t>we are</w:t>
            </w:r>
            <w:r w:rsidR="002064F5">
              <w:rPr>
                <w:rFonts w:cstheme="minorHAnsi"/>
                <w:color w:val="000000" w:themeColor="text1"/>
                <w:sz w:val="24"/>
                <w:szCs w:val="24"/>
              </w:rPr>
              <w:t xml:space="preserve"> creating</w:t>
            </w:r>
            <w:r w:rsidR="00DC5E7F" w:rsidRPr="00EB4C60">
              <w:rPr>
                <w:rFonts w:cstheme="minorHAnsi"/>
                <w:color w:val="000000" w:themeColor="text1"/>
                <w:sz w:val="24"/>
                <w:szCs w:val="24"/>
              </w:rPr>
              <w:t xml:space="preserve"> 3 social media clips </w:t>
            </w:r>
            <w:r w:rsidR="00B5296C" w:rsidRPr="00EB4C60">
              <w:rPr>
                <w:rFonts w:cstheme="minorHAnsi"/>
                <w:color w:val="000000" w:themeColor="text1"/>
                <w:sz w:val="24"/>
                <w:szCs w:val="24"/>
              </w:rPr>
              <w:t xml:space="preserve">for the launch.  Education and Training, Enforcement &amp; Engineering </w:t>
            </w:r>
            <w:r w:rsidR="007614C8">
              <w:rPr>
                <w:rFonts w:cstheme="minorHAnsi"/>
                <w:color w:val="000000" w:themeColor="text1"/>
                <w:sz w:val="24"/>
                <w:szCs w:val="24"/>
              </w:rPr>
              <w:t>t</w:t>
            </w:r>
            <w:r w:rsidR="00727D8A" w:rsidRPr="00EB4C60">
              <w:rPr>
                <w:rFonts w:cstheme="minorHAnsi"/>
                <w:color w:val="000000" w:themeColor="text1"/>
                <w:sz w:val="24"/>
                <w:szCs w:val="24"/>
              </w:rPr>
              <w:t>hat will cover everyone</w:t>
            </w:r>
            <w:r w:rsidR="00704B9C" w:rsidRPr="00EB4C60">
              <w:rPr>
                <w:rFonts w:cstheme="minorHAnsi"/>
                <w:color w:val="000000" w:themeColor="text1"/>
                <w:sz w:val="24"/>
                <w:szCs w:val="24"/>
              </w:rPr>
              <w:t>’</w:t>
            </w:r>
            <w:r w:rsidR="002A15C0" w:rsidRPr="00EB4C60">
              <w:rPr>
                <w:rFonts w:cstheme="minorHAnsi"/>
                <w:color w:val="000000" w:themeColor="text1"/>
                <w:sz w:val="24"/>
                <w:szCs w:val="24"/>
              </w:rPr>
              <w:t xml:space="preserve">s </w:t>
            </w:r>
            <w:r w:rsidR="00727D8A" w:rsidRPr="00EB4C60">
              <w:rPr>
                <w:rFonts w:cstheme="minorHAnsi"/>
                <w:color w:val="000000" w:themeColor="text1"/>
                <w:sz w:val="24"/>
                <w:szCs w:val="24"/>
              </w:rPr>
              <w:t>capabilities</w:t>
            </w:r>
            <w:r w:rsidR="00B415F6">
              <w:rPr>
                <w:rFonts w:cstheme="minorHAnsi"/>
                <w:color w:val="000000" w:themeColor="text1"/>
                <w:sz w:val="24"/>
                <w:szCs w:val="24"/>
              </w:rPr>
              <w:t xml:space="preserve">. </w:t>
            </w:r>
            <w:r w:rsidR="00704B9C" w:rsidRPr="00EB4C60">
              <w:rPr>
                <w:rFonts w:cstheme="minorHAnsi"/>
                <w:color w:val="000000" w:themeColor="text1"/>
                <w:sz w:val="24"/>
                <w:szCs w:val="24"/>
              </w:rPr>
              <w:t xml:space="preserve"> </w:t>
            </w:r>
          </w:p>
          <w:p w14:paraId="65542A12" w14:textId="68DED724" w:rsidR="00AE51BA" w:rsidRPr="00EB4C60" w:rsidRDefault="00AE51BA" w:rsidP="006B6F72">
            <w:pPr>
              <w:tabs>
                <w:tab w:val="left" w:pos="460"/>
              </w:tabs>
              <w:spacing w:after="0"/>
              <w:rPr>
                <w:rFonts w:cstheme="minorHAnsi"/>
                <w:sz w:val="24"/>
                <w:szCs w:val="24"/>
              </w:rPr>
            </w:pPr>
          </w:p>
          <w:p w14:paraId="60A5E7CB" w14:textId="77777777" w:rsidR="00FA3AC4" w:rsidRDefault="00FA3AC4" w:rsidP="006B6F72">
            <w:pPr>
              <w:tabs>
                <w:tab w:val="left" w:pos="460"/>
              </w:tabs>
              <w:spacing w:after="0"/>
              <w:rPr>
                <w:rFonts w:cstheme="minorHAnsi"/>
                <w:sz w:val="24"/>
                <w:szCs w:val="24"/>
              </w:rPr>
            </w:pPr>
            <w:r>
              <w:rPr>
                <w:rFonts w:cstheme="minorHAnsi"/>
                <w:sz w:val="24"/>
                <w:szCs w:val="24"/>
              </w:rPr>
              <w:t>Board happy with the progress.</w:t>
            </w:r>
          </w:p>
          <w:p w14:paraId="596ABCBA" w14:textId="0DC88513" w:rsidR="00C343CA" w:rsidRPr="00EB4C60" w:rsidRDefault="008D6D16" w:rsidP="006B6F72">
            <w:pPr>
              <w:tabs>
                <w:tab w:val="left" w:pos="460"/>
              </w:tabs>
              <w:spacing w:after="0"/>
              <w:rPr>
                <w:rFonts w:cstheme="minorHAnsi"/>
                <w:b/>
                <w:bCs/>
                <w:sz w:val="24"/>
                <w:szCs w:val="24"/>
                <w:u w:val="single"/>
              </w:rPr>
            </w:pPr>
            <w:r w:rsidRPr="00EB4C60">
              <w:rPr>
                <w:rFonts w:cstheme="minorHAnsi"/>
                <w:b/>
                <w:bCs/>
                <w:sz w:val="24"/>
                <w:szCs w:val="24"/>
                <w:u w:val="single"/>
              </w:rPr>
              <w:lastRenderedPageBreak/>
              <w:t>6. Update from the speed working group: proposal for central reporting system of resident’s speed concerns</w:t>
            </w:r>
          </w:p>
          <w:p w14:paraId="51FC6BED" w14:textId="4FA20423" w:rsidR="00103F29" w:rsidRPr="00EB4C60" w:rsidRDefault="00103F29" w:rsidP="006B6F72">
            <w:pPr>
              <w:tabs>
                <w:tab w:val="left" w:pos="460"/>
              </w:tabs>
              <w:spacing w:after="0"/>
              <w:rPr>
                <w:rFonts w:cstheme="minorHAnsi"/>
                <w:sz w:val="24"/>
                <w:szCs w:val="24"/>
              </w:rPr>
            </w:pPr>
          </w:p>
          <w:p w14:paraId="1ED3B606" w14:textId="77777777" w:rsidR="00FA3AC4" w:rsidRDefault="00837B5D" w:rsidP="006B6F72">
            <w:pPr>
              <w:tabs>
                <w:tab w:val="left" w:pos="460"/>
              </w:tabs>
              <w:spacing w:after="0"/>
              <w:rPr>
                <w:rFonts w:cstheme="minorHAnsi"/>
                <w:sz w:val="24"/>
                <w:szCs w:val="24"/>
              </w:rPr>
            </w:pPr>
            <w:r w:rsidRPr="00EB4C60">
              <w:rPr>
                <w:rFonts w:cstheme="minorHAnsi"/>
                <w:sz w:val="24"/>
                <w:szCs w:val="24"/>
              </w:rPr>
              <w:t xml:space="preserve">CL: </w:t>
            </w:r>
            <w:r w:rsidR="00CF4CA3" w:rsidRPr="00EB4C60">
              <w:rPr>
                <w:rFonts w:cstheme="minorHAnsi"/>
                <w:sz w:val="24"/>
                <w:szCs w:val="24"/>
              </w:rPr>
              <w:t>Presented a slide show</w:t>
            </w:r>
            <w:r w:rsidR="00B415F6">
              <w:rPr>
                <w:rFonts w:cstheme="minorHAnsi"/>
                <w:sz w:val="24"/>
                <w:szCs w:val="24"/>
              </w:rPr>
              <w:t xml:space="preserve">. </w:t>
            </w:r>
          </w:p>
          <w:p w14:paraId="1585801E" w14:textId="4661B452" w:rsidR="008D6D16" w:rsidRPr="00EB4C60" w:rsidRDefault="00B415F6" w:rsidP="006B6F72">
            <w:pPr>
              <w:tabs>
                <w:tab w:val="left" w:pos="460"/>
              </w:tabs>
              <w:spacing w:after="0"/>
              <w:rPr>
                <w:rFonts w:cstheme="minorHAnsi"/>
                <w:sz w:val="24"/>
                <w:szCs w:val="24"/>
              </w:rPr>
            </w:pPr>
            <w:r>
              <w:rPr>
                <w:rFonts w:cstheme="minorHAnsi"/>
                <w:sz w:val="24"/>
                <w:szCs w:val="24"/>
              </w:rPr>
              <w:t xml:space="preserve">Speed working group </w:t>
            </w:r>
            <w:r w:rsidR="00E06F11">
              <w:rPr>
                <w:rFonts w:cstheme="minorHAnsi"/>
                <w:sz w:val="24"/>
                <w:szCs w:val="24"/>
              </w:rPr>
              <w:t>are looking to</w:t>
            </w:r>
            <w:r w:rsidR="00550CB3" w:rsidRPr="00EB4C60">
              <w:rPr>
                <w:rFonts w:cstheme="minorHAnsi"/>
                <w:sz w:val="24"/>
                <w:szCs w:val="24"/>
              </w:rPr>
              <w:t xml:space="preserve"> establish</w:t>
            </w:r>
            <w:r w:rsidR="00E06F11">
              <w:rPr>
                <w:rFonts w:cstheme="minorHAnsi"/>
                <w:sz w:val="24"/>
                <w:szCs w:val="24"/>
              </w:rPr>
              <w:t xml:space="preserve"> </w:t>
            </w:r>
            <w:r w:rsidR="00550CB3" w:rsidRPr="00EB4C60">
              <w:rPr>
                <w:rFonts w:cstheme="minorHAnsi"/>
                <w:sz w:val="24"/>
                <w:szCs w:val="24"/>
              </w:rPr>
              <w:t xml:space="preserve">a centralised way of dealing </w:t>
            </w:r>
            <w:r w:rsidR="00DB7E8A" w:rsidRPr="00EB4C60">
              <w:rPr>
                <w:rFonts w:cstheme="minorHAnsi"/>
                <w:sz w:val="24"/>
                <w:szCs w:val="24"/>
              </w:rPr>
              <w:t>with speed concerns</w:t>
            </w:r>
            <w:r w:rsidR="00E06F11">
              <w:rPr>
                <w:rFonts w:cstheme="minorHAnsi"/>
                <w:sz w:val="24"/>
                <w:szCs w:val="24"/>
              </w:rPr>
              <w:t xml:space="preserve"> based off the current model in </w:t>
            </w:r>
            <w:r w:rsidR="00F744E8" w:rsidRPr="00EB4C60">
              <w:rPr>
                <w:rFonts w:cstheme="minorHAnsi"/>
                <w:sz w:val="24"/>
                <w:szCs w:val="24"/>
              </w:rPr>
              <w:t>Lancaster</w:t>
            </w:r>
            <w:r w:rsidR="00E06F11">
              <w:rPr>
                <w:rFonts w:cstheme="minorHAnsi"/>
                <w:sz w:val="24"/>
                <w:szCs w:val="24"/>
              </w:rPr>
              <w:t>.</w:t>
            </w:r>
            <w:r w:rsidR="00F744E8" w:rsidRPr="00EB4C60">
              <w:rPr>
                <w:rFonts w:cstheme="minorHAnsi"/>
                <w:sz w:val="24"/>
                <w:szCs w:val="24"/>
              </w:rPr>
              <w:t xml:space="preserve"> </w:t>
            </w:r>
            <w:r w:rsidR="008019C6">
              <w:rPr>
                <w:rFonts w:cstheme="minorHAnsi"/>
                <w:sz w:val="24"/>
                <w:szCs w:val="24"/>
              </w:rPr>
              <w:t xml:space="preserve">This will allow the partnership to be more consistent across the county. </w:t>
            </w:r>
          </w:p>
          <w:p w14:paraId="42DCE758" w14:textId="2E2291C6" w:rsidR="008A105E" w:rsidRPr="00EB4C60" w:rsidRDefault="008A105E" w:rsidP="006B6F72">
            <w:pPr>
              <w:tabs>
                <w:tab w:val="left" w:pos="460"/>
              </w:tabs>
              <w:spacing w:after="0"/>
              <w:rPr>
                <w:rFonts w:cstheme="minorHAnsi"/>
                <w:sz w:val="24"/>
                <w:szCs w:val="24"/>
              </w:rPr>
            </w:pPr>
          </w:p>
          <w:p w14:paraId="7DBDA6BB" w14:textId="77777777" w:rsidR="00C018AC" w:rsidRDefault="008019C6" w:rsidP="009F2915">
            <w:pPr>
              <w:tabs>
                <w:tab w:val="left" w:pos="460"/>
              </w:tabs>
              <w:spacing w:after="0"/>
              <w:rPr>
                <w:rFonts w:cstheme="minorHAnsi"/>
                <w:sz w:val="24"/>
                <w:szCs w:val="24"/>
              </w:rPr>
            </w:pPr>
            <w:r>
              <w:rPr>
                <w:rFonts w:cstheme="minorHAnsi"/>
                <w:sz w:val="24"/>
                <w:szCs w:val="24"/>
              </w:rPr>
              <w:t>The onli</w:t>
            </w:r>
            <w:r w:rsidR="00687D7B" w:rsidRPr="00EB4C60">
              <w:rPr>
                <w:rFonts w:cstheme="minorHAnsi"/>
                <w:sz w:val="24"/>
                <w:szCs w:val="24"/>
              </w:rPr>
              <w:t>ne Speed Reporting System form</w:t>
            </w:r>
            <w:r>
              <w:rPr>
                <w:rFonts w:cstheme="minorHAnsi"/>
                <w:sz w:val="24"/>
                <w:szCs w:val="24"/>
              </w:rPr>
              <w:t>,</w:t>
            </w:r>
            <w:r w:rsidR="00C018AC">
              <w:rPr>
                <w:rFonts w:cstheme="minorHAnsi"/>
                <w:sz w:val="24"/>
                <w:szCs w:val="24"/>
              </w:rPr>
              <w:t xml:space="preserve"> </w:t>
            </w:r>
            <w:r>
              <w:rPr>
                <w:rFonts w:cstheme="minorHAnsi"/>
                <w:sz w:val="24"/>
                <w:szCs w:val="24"/>
              </w:rPr>
              <w:t>t</w:t>
            </w:r>
            <w:r w:rsidR="00B72B18" w:rsidRPr="00EB4C60">
              <w:rPr>
                <w:rFonts w:cstheme="minorHAnsi"/>
                <w:sz w:val="24"/>
                <w:szCs w:val="24"/>
              </w:rPr>
              <w:t>he Analysis Speed Compliance Dashboard</w:t>
            </w:r>
            <w:r w:rsidR="008D2C7B" w:rsidRPr="00EB4C60">
              <w:rPr>
                <w:rFonts w:cstheme="minorHAnsi"/>
                <w:sz w:val="24"/>
                <w:szCs w:val="24"/>
              </w:rPr>
              <w:t xml:space="preserve"> and </w:t>
            </w:r>
            <w:r w:rsidR="00C018AC">
              <w:rPr>
                <w:rFonts w:cstheme="minorHAnsi"/>
                <w:sz w:val="24"/>
                <w:szCs w:val="24"/>
              </w:rPr>
              <w:t>b</w:t>
            </w:r>
            <w:r w:rsidR="008D2C7B" w:rsidRPr="00EB4C60">
              <w:rPr>
                <w:rFonts w:cstheme="minorHAnsi"/>
                <w:sz w:val="24"/>
                <w:szCs w:val="24"/>
              </w:rPr>
              <w:t xml:space="preserve">enefits of a </w:t>
            </w:r>
            <w:r w:rsidR="00C018AC">
              <w:rPr>
                <w:rFonts w:cstheme="minorHAnsi"/>
                <w:sz w:val="24"/>
                <w:szCs w:val="24"/>
              </w:rPr>
              <w:t>p</w:t>
            </w:r>
            <w:r w:rsidR="008D2C7B" w:rsidRPr="00EB4C60">
              <w:rPr>
                <w:rFonts w:cstheme="minorHAnsi"/>
                <w:sz w:val="24"/>
                <w:szCs w:val="24"/>
              </w:rPr>
              <w:t xml:space="preserve">artnership </w:t>
            </w:r>
            <w:r w:rsidR="00C018AC">
              <w:rPr>
                <w:rFonts w:cstheme="minorHAnsi"/>
                <w:sz w:val="24"/>
                <w:szCs w:val="24"/>
              </w:rPr>
              <w:t>r</w:t>
            </w:r>
            <w:r w:rsidR="008D2C7B" w:rsidRPr="00EB4C60">
              <w:rPr>
                <w:rFonts w:cstheme="minorHAnsi"/>
                <w:sz w:val="24"/>
                <w:szCs w:val="24"/>
              </w:rPr>
              <w:t xml:space="preserve">eporting </w:t>
            </w:r>
            <w:r w:rsidR="00C018AC">
              <w:rPr>
                <w:rFonts w:cstheme="minorHAnsi"/>
                <w:sz w:val="24"/>
                <w:szCs w:val="24"/>
              </w:rPr>
              <w:t>s</w:t>
            </w:r>
            <w:r w:rsidR="008D2C7B" w:rsidRPr="00EB4C60">
              <w:rPr>
                <w:rFonts w:cstheme="minorHAnsi"/>
                <w:sz w:val="24"/>
                <w:szCs w:val="24"/>
              </w:rPr>
              <w:t>ystem</w:t>
            </w:r>
            <w:r w:rsidR="00C018AC">
              <w:rPr>
                <w:rFonts w:cstheme="minorHAnsi"/>
                <w:sz w:val="24"/>
                <w:szCs w:val="24"/>
              </w:rPr>
              <w:t xml:space="preserve"> was explained to the board via the presentation. </w:t>
            </w:r>
          </w:p>
          <w:p w14:paraId="2835AA52" w14:textId="77777777" w:rsidR="00C018AC" w:rsidRDefault="00C018AC" w:rsidP="009F2915">
            <w:pPr>
              <w:tabs>
                <w:tab w:val="left" w:pos="460"/>
              </w:tabs>
              <w:spacing w:after="0"/>
              <w:rPr>
                <w:rFonts w:cstheme="minorHAnsi"/>
                <w:sz w:val="24"/>
                <w:szCs w:val="24"/>
              </w:rPr>
            </w:pPr>
          </w:p>
          <w:p w14:paraId="4A698BB7" w14:textId="49530813" w:rsidR="00EE3B03" w:rsidRDefault="00C018AC" w:rsidP="009F2915">
            <w:pPr>
              <w:tabs>
                <w:tab w:val="left" w:pos="460"/>
              </w:tabs>
              <w:spacing w:after="0"/>
              <w:rPr>
                <w:rFonts w:cstheme="minorHAnsi"/>
                <w:sz w:val="24"/>
                <w:szCs w:val="24"/>
              </w:rPr>
            </w:pPr>
            <w:r>
              <w:rPr>
                <w:rFonts w:cstheme="minorHAnsi"/>
                <w:sz w:val="24"/>
                <w:szCs w:val="24"/>
              </w:rPr>
              <w:t xml:space="preserve">Discussion on administration. </w:t>
            </w:r>
            <w:r w:rsidR="00B72B18" w:rsidRPr="00EB4C60">
              <w:rPr>
                <w:rFonts w:cstheme="minorHAnsi"/>
                <w:sz w:val="24"/>
                <w:szCs w:val="24"/>
              </w:rPr>
              <w:t xml:space="preserve"> </w:t>
            </w:r>
            <w:r>
              <w:rPr>
                <w:rFonts w:cstheme="minorHAnsi"/>
                <w:sz w:val="24"/>
                <w:szCs w:val="24"/>
              </w:rPr>
              <w:t xml:space="preserve">In </w:t>
            </w:r>
            <w:r w:rsidR="00A577A0" w:rsidRPr="00EB4C60">
              <w:rPr>
                <w:rFonts w:cstheme="minorHAnsi"/>
                <w:sz w:val="24"/>
                <w:szCs w:val="24"/>
              </w:rPr>
              <w:t xml:space="preserve">Lancaster </w:t>
            </w:r>
            <w:r w:rsidR="00991000">
              <w:rPr>
                <w:rFonts w:cstheme="minorHAnsi"/>
                <w:sz w:val="24"/>
                <w:szCs w:val="24"/>
              </w:rPr>
              <w:t xml:space="preserve">the partnership coordinator </w:t>
            </w:r>
            <w:r w:rsidR="004D663A" w:rsidRPr="00EB4C60">
              <w:rPr>
                <w:rFonts w:cstheme="minorHAnsi"/>
                <w:sz w:val="24"/>
                <w:szCs w:val="24"/>
              </w:rPr>
              <w:t xml:space="preserve">does the </w:t>
            </w:r>
            <w:proofErr w:type="gramStart"/>
            <w:r>
              <w:rPr>
                <w:rFonts w:cstheme="minorHAnsi"/>
                <w:sz w:val="24"/>
                <w:szCs w:val="24"/>
              </w:rPr>
              <w:t>this</w:t>
            </w:r>
            <w:proofErr w:type="gramEnd"/>
            <w:r w:rsidR="00424886">
              <w:rPr>
                <w:rFonts w:cstheme="minorHAnsi"/>
                <w:sz w:val="24"/>
                <w:szCs w:val="24"/>
              </w:rPr>
              <w:t xml:space="preserve"> but Warwickshire will look at options through WCC business support</w:t>
            </w:r>
            <w:r w:rsidR="0038540E">
              <w:rPr>
                <w:rFonts w:cstheme="minorHAnsi"/>
                <w:sz w:val="24"/>
                <w:szCs w:val="24"/>
              </w:rPr>
              <w:t xml:space="preserve"> through the coordinator will have the day-to-day overview. </w:t>
            </w:r>
          </w:p>
          <w:p w14:paraId="5CCD41D4" w14:textId="49634260" w:rsidR="00424886" w:rsidRDefault="00424886" w:rsidP="009F2915">
            <w:pPr>
              <w:tabs>
                <w:tab w:val="left" w:pos="460"/>
              </w:tabs>
              <w:spacing w:after="0"/>
              <w:rPr>
                <w:rFonts w:cstheme="minorHAnsi"/>
                <w:sz w:val="24"/>
                <w:szCs w:val="24"/>
              </w:rPr>
            </w:pPr>
          </w:p>
          <w:p w14:paraId="085FAA95" w14:textId="5C788966" w:rsidR="00EE66ED" w:rsidRPr="000877C2" w:rsidRDefault="00424886" w:rsidP="009F2915">
            <w:pPr>
              <w:tabs>
                <w:tab w:val="left" w:pos="460"/>
              </w:tabs>
              <w:spacing w:after="0"/>
              <w:rPr>
                <w:rFonts w:cstheme="minorHAnsi"/>
                <w:sz w:val="24"/>
                <w:szCs w:val="24"/>
              </w:rPr>
            </w:pPr>
            <w:r>
              <w:rPr>
                <w:rFonts w:cstheme="minorHAnsi"/>
                <w:sz w:val="24"/>
                <w:szCs w:val="24"/>
              </w:rPr>
              <w:t xml:space="preserve">Concern from police regarding all concerns </w:t>
            </w:r>
            <w:r w:rsidR="00BA7C00">
              <w:rPr>
                <w:rFonts w:cstheme="minorHAnsi"/>
                <w:sz w:val="24"/>
                <w:szCs w:val="24"/>
              </w:rPr>
              <w:t xml:space="preserve">outcomings come to them which will be taken back to the group.  </w:t>
            </w:r>
            <w:r w:rsidR="00EE66ED">
              <w:rPr>
                <w:rFonts w:cstheme="minorHAnsi"/>
                <w:color w:val="000000" w:themeColor="text1"/>
                <w:sz w:val="24"/>
                <w:szCs w:val="24"/>
              </w:rPr>
              <w:t xml:space="preserve">Discussion in cost as licences are needed and the building of the website. Estimates currently are </w:t>
            </w:r>
            <w:r w:rsidR="000877C2">
              <w:rPr>
                <w:rFonts w:cstheme="minorHAnsi"/>
                <w:color w:val="000000" w:themeColor="text1"/>
                <w:sz w:val="24"/>
                <w:szCs w:val="24"/>
              </w:rPr>
              <w:t xml:space="preserve">£9K. </w:t>
            </w:r>
          </w:p>
          <w:p w14:paraId="2DE85658" w14:textId="6FDA7A94" w:rsidR="0054247D" w:rsidRDefault="0054247D" w:rsidP="009F2915">
            <w:pPr>
              <w:tabs>
                <w:tab w:val="left" w:pos="460"/>
              </w:tabs>
              <w:spacing w:after="0"/>
              <w:rPr>
                <w:rFonts w:cstheme="minorHAnsi"/>
                <w:color w:val="000000" w:themeColor="text1"/>
                <w:sz w:val="24"/>
                <w:szCs w:val="24"/>
              </w:rPr>
            </w:pPr>
          </w:p>
          <w:p w14:paraId="2B9D739B" w14:textId="36FF407F" w:rsidR="000877C2" w:rsidRDefault="000877C2" w:rsidP="009F2915">
            <w:pPr>
              <w:tabs>
                <w:tab w:val="left" w:pos="460"/>
              </w:tabs>
              <w:spacing w:after="0"/>
              <w:rPr>
                <w:rFonts w:cstheme="minorHAnsi"/>
                <w:color w:val="000000" w:themeColor="text1"/>
                <w:sz w:val="24"/>
                <w:szCs w:val="24"/>
              </w:rPr>
            </w:pPr>
            <w:r>
              <w:rPr>
                <w:rFonts w:cstheme="minorHAnsi"/>
                <w:color w:val="000000" w:themeColor="text1"/>
                <w:sz w:val="24"/>
                <w:szCs w:val="24"/>
              </w:rPr>
              <w:t xml:space="preserve">Board confirm they are happy with the project and approve the speed working group to continue work. </w:t>
            </w:r>
          </w:p>
          <w:p w14:paraId="795A148F" w14:textId="77777777" w:rsidR="000877C2" w:rsidRPr="00EB4C60" w:rsidRDefault="000877C2" w:rsidP="009F2915">
            <w:pPr>
              <w:tabs>
                <w:tab w:val="left" w:pos="460"/>
              </w:tabs>
              <w:spacing w:after="0"/>
              <w:rPr>
                <w:rFonts w:cstheme="minorHAnsi"/>
                <w:color w:val="000000" w:themeColor="text1"/>
                <w:sz w:val="24"/>
                <w:szCs w:val="24"/>
              </w:rPr>
            </w:pPr>
          </w:p>
          <w:p w14:paraId="10A389EC" w14:textId="792E5DC4" w:rsidR="00561489" w:rsidRPr="00EB4C60" w:rsidRDefault="00E3477C" w:rsidP="006B6F72">
            <w:pPr>
              <w:tabs>
                <w:tab w:val="left" w:pos="460"/>
              </w:tabs>
              <w:spacing w:after="0"/>
              <w:rPr>
                <w:rFonts w:cstheme="minorHAnsi"/>
                <w:b/>
                <w:bCs/>
                <w:sz w:val="24"/>
                <w:szCs w:val="24"/>
                <w:u w:val="single"/>
              </w:rPr>
            </w:pPr>
            <w:r w:rsidRPr="00EB4C60">
              <w:rPr>
                <w:rFonts w:cstheme="minorHAnsi"/>
                <w:b/>
                <w:bCs/>
                <w:sz w:val="24"/>
                <w:szCs w:val="24"/>
                <w:u w:val="single"/>
              </w:rPr>
              <w:t>7. Discussion on National Work</w:t>
            </w:r>
          </w:p>
          <w:p w14:paraId="2C9E856F" w14:textId="4BEE11EF" w:rsidR="00400D71" w:rsidRPr="00EB4C60" w:rsidRDefault="00400D71" w:rsidP="006B6F72">
            <w:pPr>
              <w:tabs>
                <w:tab w:val="left" w:pos="460"/>
              </w:tabs>
              <w:spacing w:after="0"/>
              <w:rPr>
                <w:rFonts w:cstheme="minorHAnsi"/>
                <w:sz w:val="24"/>
                <w:szCs w:val="24"/>
              </w:rPr>
            </w:pPr>
          </w:p>
          <w:p w14:paraId="0732CBAE" w14:textId="70A3D0DF" w:rsidR="004D48B3" w:rsidRPr="00EB4C60" w:rsidRDefault="004D48B3" w:rsidP="006B6F72">
            <w:pPr>
              <w:tabs>
                <w:tab w:val="left" w:pos="460"/>
              </w:tabs>
              <w:spacing w:after="0"/>
              <w:rPr>
                <w:rFonts w:cstheme="minorHAnsi"/>
                <w:sz w:val="24"/>
                <w:szCs w:val="24"/>
              </w:rPr>
            </w:pPr>
            <w:r w:rsidRPr="00EB4C60">
              <w:rPr>
                <w:rFonts w:cstheme="minorHAnsi"/>
                <w:sz w:val="24"/>
                <w:szCs w:val="24"/>
              </w:rPr>
              <w:t>No items raised.</w:t>
            </w:r>
          </w:p>
          <w:p w14:paraId="5790EFF9" w14:textId="6E531220" w:rsidR="004D48B3" w:rsidRPr="00EB4C60" w:rsidRDefault="004D48B3" w:rsidP="006B6F72">
            <w:pPr>
              <w:tabs>
                <w:tab w:val="left" w:pos="460"/>
              </w:tabs>
              <w:spacing w:after="0"/>
              <w:rPr>
                <w:rFonts w:cstheme="minorHAnsi"/>
                <w:sz w:val="24"/>
                <w:szCs w:val="24"/>
              </w:rPr>
            </w:pPr>
          </w:p>
          <w:p w14:paraId="03EB3A55" w14:textId="20F5F97E" w:rsidR="004D48B3" w:rsidRDefault="004C046E" w:rsidP="006B6F72">
            <w:pPr>
              <w:tabs>
                <w:tab w:val="left" w:pos="460"/>
              </w:tabs>
              <w:spacing w:after="0"/>
              <w:rPr>
                <w:rFonts w:cstheme="minorHAnsi"/>
                <w:b/>
                <w:bCs/>
                <w:sz w:val="24"/>
                <w:szCs w:val="24"/>
                <w:u w:val="single"/>
              </w:rPr>
            </w:pPr>
            <w:r w:rsidRPr="00EB4C60">
              <w:rPr>
                <w:rFonts w:cstheme="minorHAnsi"/>
                <w:b/>
                <w:bCs/>
                <w:sz w:val="24"/>
                <w:szCs w:val="24"/>
                <w:u w:val="single"/>
              </w:rPr>
              <w:t>8. Updates on current road safety initiatives and priorities</w:t>
            </w:r>
          </w:p>
          <w:p w14:paraId="177112F2" w14:textId="0CB8C660" w:rsidR="0041732F" w:rsidRDefault="0041732F" w:rsidP="006B6F72">
            <w:pPr>
              <w:tabs>
                <w:tab w:val="left" w:pos="460"/>
              </w:tabs>
              <w:spacing w:after="0"/>
              <w:rPr>
                <w:rFonts w:cstheme="minorHAnsi"/>
                <w:b/>
                <w:bCs/>
                <w:sz w:val="24"/>
                <w:szCs w:val="24"/>
                <w:u w:val="single"/>
              </w:rPr>
            </w:pPr>
          </w:p>
          <w:p w14:paraId="279F03C1" w14:textId="0A441835" w:rsidR="0041732F" w:rsidRPr="0041732F" w:rsidRDefault="0041732F" w:rsidP="006B6F72">
            <w:pPr>
              <w:tabs>
                <w:tab w:val="left" w:pos="460"/>
              </w:tabs>
              <w:spacing w:after="0"/>
              <w:rPr>
                <w:rFonts w:cstheme="minorHAnsi"/>
                <w:sz w:val="24"/>
                <w:szCs w:val="24"/>
                <w:u w:val="single"/>
              </w:rPr>
            </w:pPr>
            <w:r w:rsidRPr="0041732F">
              <w:rPr>
                <w:rFonts w:cstheme="minorHAnsi"/>
                <w:sz w:val="24"/>
                <w:szCs w:val="24"/>
                <w:u w:val="single"/>
              </w:rPr>
              <w:t xml:space="preserve">Warwickshire County Council </w:t>
            </w:r>
          </w:p>
          <w:p w14:paraId="03C830D8" w14:textId="77777777" w:rsidR="00E3477C" w:rsidRPr="00EB4C60" w:rsidRDefault="00E3477C" w:rsidP="006B6F72">
            <w:pPr>
              <w:tabs>
                <w:tab w:val="left" w:pos="460"/>
              </w:tabs>
              <w:spacing w:after="0"/>
              <w:rPr>
                <w:rFonts w:cstheme="minorHAnsi"/>
                <w:sz w:val="24"/>
                <w:szCs w:val="24"/>
              </w:rPr>
            </w:pPr>
          </w:p>
          <w:p w14:paraId="70648E05" w14:textId="77777777" w:rsidR="00AA6887" w:rsidRPr="00AA6887" w:rsidRDefault="0041732F" w:rsidP="0041732F">
            <w:pPr>
              <w:pStyle w:val="ListParagraph"/>
              <w:numPr>
                <w:ilvl w:val="0"/>
                <w:numId w:val="18"/>
              </w:numPr>
              <w:tabs>
                <w:tab w:val="left" w:pos="460"/>
              </w:tabs>
              <w:spacing w:after="0"/>
              <w:rPr>
                <w:rFonts w:cstheme="minorHAnsi"/>
                <w:color w:val="000000" w:themeColor="text1"/>
                <w:sz w:val="24"/>
                <w:szCs w:val="24"/>
              </w:rPr>
            </w:pPr>
            <w:r>
              <w:rPr>
                <w:rFonts w:cstheme="minorHAnsi"/>
                <w:sz w:val="24"/>
                <w:szCs w:val="24"/>
              </w:rPr>
              <w:t xml:space="preserve"> R</w:t>
            </w:r>
            <w:r w:rsidR="00CC0DF9" w:rsidRPr="0041732F">
              <w:rPr>
                <w:rFonts w:cstheme="minorHAnsi"/>
                <w:sz w:val="24"/>
                <w:szCs w:val="24"/>
              </w:rPr>
              <w:t xml:space="preserve">ecently allocated HS2 </w:t>
            </w:r>
            <w:r w:rsidR="004274E7" w:rsidRPr="0041732F">
              <w:rPr>
                <w:rFonts w:cstheme="minorHAnsi"/>
                <w:sz w:val="24"/>
                <w:szCs w:val="24"/>
              </w:rPr>
              <w:t xml:space="preserve">funding which we have had around road safety education </w:t>
            </w:r>
            <w:r w:rsidR="007F462B" w:rsidRPr="0041732F">
              <w:rPr>
                <w:rFonts w:cstheme="minorHAnsi"/>
                <w:sz w:val="24"/>
                <w:szCs w:val="24"/>
              </w:rPr>
              <w:t xml:space="preserve">of primary age around </w:t>
            </w:r>
            <w:r w:rsidR="007D5E3D" w:rsidRPr="0041732F">
              <w:rPr>
                <w:rFonts w:cstheme="minorHAnsi"/>
                <w:sz w:val="24"/>
                <w:szCs w:val="24"/>
              </w:rPr>
              <w:t>increased levels of HGV’s and keeping away from the kerb</w:t>
            </w:r>
            <w:r w:rsidR="00A1588D" w:rsidRPr="0041732F">
              <w:rPr>
                <w:rFonts w:cstheme="minorHAnsi"/>
                <w:sz w:val="24"/>
                <w:szCs w:val="24"/>
              </w:rPr>
              <w:t xml:space="preserve">.  </w:t>
            </w:r>
          </w:p>
          <w:p w14:paraId="1D6EFA8D" w14:textId="5CA93712" w:rsidR="000C1EC6" w:rsidRPr="0041732F" w:rsidRDefault="00AA6887" w:rsidP="0041732F">
            <w:pPr>
              <w:pStyle w:val="ListParagraph"/>
              <w:numPr>
                <w:ilvl w:val="0"/>
                <w:numId w:val="18"/>
              </w:numPr>
              <w:tabs>
                <w:tab w:val="left" w:pos="460"/>
              </w:tabs>
              <w:spacing w:after="0"/>
              <w:rPr>
                <w:rFonts w:cstheme="minorHAnsi"/>
                <w:color w:val="000000" w:themeColor="text1"/>
                <w:sz w:val="24"/>
                <w:szCs w:val="24"/>
              </w:rPr>
            </w:pPr>
            <w:r>
              <w:rPr>
                <w:rFonts w:cstheme="minorHAnsi"/>
                <w:sz w:val="24"/>
                <w:szCs w:val="24"/>
              </w:rPr>
              <w:t xml:space="preserve"> </w:t>
            </w:r>
            <w:r w:rsidR="000C1EC6" w:rsidRPr="0041732F">
              <w:rPr>
                <w:rFonts w:cstheme="minorHAnsi"/>
                <w:sz w:val="24"/>
                <w:szCs w:val="24"/>
              </w:rPr>
              <w:t xml:space="preserve">On Capital schemes, we have completed all the ones we had </w:t>
            </w:r>
            <w:r w:rsidR="00B53A61" w:rsidRPr="0041732F">
              <w:rPr>
                <w:rFonts w:cstheme="minorHAnsi"/>
                <w:sz w:val="24"/>
                <w:szCs w:val="24"/>
              </w:rPr>
              <w:t>in</w:t>
            </w:r>
            <w:r w:rsidR="00B53A61" w:rsidRPr="0041732F">
              <w:rPr>
                <w:rFonts w:cstheme="minorHAnsi"/>
                <w:color w:val="FF0000"/>
                <w:sz w:val="24"/>
                <w:szCs w:val="24"/>
              </w:rPr>
              <w:t xml:space="preserve"> </w:t>
            </w:r>
            <w:r w:rsidR="00B53A61" w:rsidRPr="0041732F">
              <w:rPr>
                <w:rFonts w:cstheme="minorHAnsi"/>
                <w:color w:val="000000" w:themeColor="text1"/>
                <w:sz w:val="24"/>
                <w:szCs w:val="24"/>
              </w:rPr>
              <w:t>for 202</w:t>
            </w:r>
            <w:r w:rsidR="00D00E8F" w:rsidRPr="0041732F">
              <w:rPr>
                <w:rFonts w:cstheme="minorHAnsi"/>
                <w:color w:val="000000" w:themeColor="text1"/>
                <w:sz w:val="24"/>
                <w:szCs w:val="24"/>
              </w:rPr>
              <w:t xml:space="preserve">0/21 and </w:t>
            </w:r>
            <w:r w:rsidR="000F67DA" w:rsidRPr="0041732F">
              <w:rPr>
                <w:rFonts w:cstheme="minorHAnsi"/>
                <w:color w:val="000000" w:themeColor="text1"/>
                <w:sz w:val="24"/>
                <w:szCs w:val="24"/>
              </w:rPr>
              <w:t xml:space="preserve">a </w:t>
            </w:r>
            <w:r w:rsidR="00C24097" w:rsidRPr="0041732F">
              <w:rPr>
                <w:rFonts w:cstheme="minorHAnsi"/>
                <w:color w:val="000000" w:themeColor="text1"/>
                <w:sz w:val="24"/>
                <w:szCs w:val="24"/>
              </w:rPr>
              <w:t xml:space="preserve">visual reference to all the schemes </w:t>
            </w:r>
            <w:r w:rsidR="000F67DA" w:rsidRPr="0041732F">
              <w:rPr>
                <w:rFonts w:cstheme="minorHAnsi"/>
                <w:color w:val="000000" w:themeColor="text1"/>
                <w:sz w:val="24"/>
                <w:szCs w:val="24"/>
              </w:rPr>
              <w:t xml:space="preserve">is being </w:t>
            </w:r>
            <w:proofErr w:type="gramStart"/>
            <w:r w:rsidR="000F67DA" w:rsidRPr="0041732F">
              <w:rPr>
                <w:rFonts w:cstheme="minorHAnsi"/>
                <w:color w:val="000000" w:themeColor="text1"/>
                <w:sz w:val="24"/>
                <w:szCs w:val="24"/>
              </w:rPr>
              <w:t>create</w:t>
            </w:r>
            <w:proofErr w:type="gramEnd"/>
            <w:r w:rsidR="000F67DA" w:rsidRPr="0041732F">
              <w:rPr>
                <w:rFonts w:cstheme="minorHAnsi"/>
                <w:color w:val="000000" w:themeColor="text1"/>
                <w:sz w:val="24"/>
                <w:szCs w:val="24"/>
              </w:rPr>
              <w:t xml:space="preserve"> </w:t>
            </w:r>
            <w:r w:rsidR="00C24097" w:rsidRPr="0041732F">
              <w:rPr>
                <w:rFonts w:cstheme="minorHAnsi"/>
                <w:color w:val="000000" w:themeColor="text1"/>
                <w:sz w:val="24"/>
                <w:szCs w:val="24"/>
              </w:rPr>
              <w:t xml:space="preserve">to celebrate </w:t>
            </w:r>
            <w:r w:rsidR="001B3178" w:rsidRPr="0041732F">
              <w:rPr>
                <w:rFonts w:cstheme="minorHAnsi"/>
                <w:color w:val="000000" w:themeColor="text1"/>
                <w:sz w:val="24"/>
                <w:szCs w:val="24"/>
              </w:rPr>
              <w:t xml:space="preserve">the success of those so that is something to share with the partnership in due course.  </w:t>
            </w:r>
          </w:p>
          <w:p w14:paraId="1DD32B0E" w14:textId="62B2A50C" w:rsidR="009F79F3" w:rsidRDefault="009F79F3" w:rsidP="006B6F72">
            <w:pPr>
              <w:tabs>
                <w:tab w:val="left" w:pos="460"/>
              </w:tabs>
              <w:spacing w:after="0"/>
              <w:rPr>
                <w:rFonts w:cstheme="minorHAnsi"/>
                <w:color w:val="000000" w:themeColor="text1"/>
                <w:sz w:val="24"/>
                <w:szCs w:val="24"/>
              </w:rPr>
            </w:pPr>
          </w:p>
          <w:p w14:paraId="7A72B2B2" w14:textId="698B5CF7" w:rsidR="00AA6887" w:rsidRPr="00AA6887" w:rsidRDefault="00AA6887" w:rsidP="006B6F72">
            <w:pPr>
              <w:tabs>
                <w:tab w:val="left" w:pos="460"/>
              </w:tabs>
              <w:spacing w:after="0"/>
              <w:rPr>
                <w:rFonts w:cstheme="minorHAnsi"/>
                <w:color w:val="000000" w:themeColor="text1"/>
                <w:sz w:val="24"/>
                <w:szCs w:val="24"/>
                <w:u w:val="single"/>
              </w:rPr>
            </w:pPr>
            <w:r w:rsidRPr="00AA6887">
              <w:rPr>
                <w:rFonts w:cstheme="minorHAnsi"/>
                <w:color w:val="000000" w:themeColor="text1"/>
                <w:sz w:val="24"/>
                <w:szCs w:val="24"/>
                <w:u w:val="single"/>
              </w:rPr>
              <w:t>Warwickshire Police</w:t>
            </w:r>
          </w:p>
          <w:p w14:paraId="76F7E5A5" w14:textId="77777777" w:rsidR="00AC22E0" w:rsidRDefault="00E71141" w:rsidP="00AA6887">
            <w:pPr>
              <w:pStyle w:val="ListParagraph"/>
              <w:numPr>
                <w:ilvl w:val="0"/>
                <w:numId w:val="18"/>
              </w:numPr>
              <w:tabs>
                <w:tab w:val="left" w:pos="460"/>
              </w:tabs>
              <w:spacing w:after="0"/>
              <w:rPr>
                <w:rFonts w:cstheme="minorHAnsi"/>
                <w:color w:val="000000" w:themeColor="text1"/>
                <w:sz w:val="24"/>
                <w:szCs w:val="24"/>
              </w:rPr>
            </w:pPr>
            <w:r w:rsidRPr="00AA6887">
              <w:rPr>
                <w:rFonts w:cstheme="minorHAnsi"/>
                <w:color w:val="000000" w:themeColor="text1"/>
                <w:sz w:val="24"/>
                <w:szCs w:val="24"/>
              </w:rPr>
              <w:t xml:space="preserve">OPCC </w:t>
            </w:r>
            <w:r w:rsidR="00127215" w:rsidRPr="00AA6887">
              <w:rPr>
                <w:rFonts w:cstheme="minorHAnsi"/>
                <w:color w:val="000000" w:themeColor="text1"/>
                <w:sz w:val="24"/>
                <w:szCs w:val="24"/>
              </w:rPr>
              <w:t xml:space="preserve">gave funding for the CCTV system for the unmarked </w:t>
            </w:r>
            <w:r w:rsidR="009F7759" w:rsidRPr="00AA6887">
              <w:rPr>
                <w:rFonts w:cstheme="minorHAnsi"/>
                <w:color w:val="000000" w:themeColor="text1"/>
                <w:sz w:val="24"/>
                <w:szCs w:val="24"/>
              </w:rPr>
              <w:t>bik</w:t>
            </w:r>
            <w:r w:rsidR="00AC22E0">
              <w:rPr>
                <w:rFonts w:cstheme="minorHAnsi"/>
                <w:color w:val="000000" w:themeColor="text1"/>
                <w:sz w:val="24"/>
                <w:szCs w:val="24"/>
              </w:rPr>
              <w:t>e and</w:t>
            </w:r>
            <w:r w:rsidR="00280139" w:rsidRPr="00AA6887">
              <w:rPr>
                <w:rFonts w:cstheme="minorHAnsi"/>
                <w:color w:val="000000" w:themeColor="text1"/>
                <w:sz w:val="24"/>
                <w:szCs w:val="24"/>
              </w:rPr>
              <w:t xml:space="preserve"> are expecting that to be fitted and in force within two weeks.</w:t>
            </w:r>
            <w:r w:rsidRPr="00AA6887">
              <w:rPr>
                <w:rFonts w:cstheme="minorHAnsi"/>
                <w:color w:val="000000" w:themeColor="text1"/>
                <w:sz w:val="24"/>
                <w:szCs w:val="24"/>
              </w:rPr>
              <w:t xml:space="preserve">  </w:t>
            </w:r>
          </w:p>
          <w:p w14:paraId="6CF53805" w14:textId="77777777" w:rsidR="00AC22E0" w:rsidRDefault="00AC22E0" w:rsidP="00AA6887">
            <w:pPr>
              <w:pStyle w:val="ListParagraph"/>
              <w:numPr>
                <w:ilvl w:val="0"/>
                <w:numId w:val="18"/>
              </w:numPr>
              <w:tabs>
                <w:tab w:val="left" w:pos="460"/>
              </w:tabs>
              <w:spacing w:after="0"/>
              <w:rPr>
                <w:rFonts w:cstheme="minorHAnsi"/>
                <w:color w:val="000000" w:themeColor="text1"/>
                <w:sz w:val="24"/>
                <w:szCs w:val="24"/>
              </w:rPr>
            </w:pPr>
            <w:r>
              <w:rPr>
                <w:rFonts w:cstheme="minorHAnsi"/>
                <w:color w:val="000000" w:themeColor="text1"/>
                <w:sz w:val="24"/>
                <w:szCs w:val="24"/>
              </w:rPr>
              <w:t>I</w:t>
            </w:r>
            <w:r w:rsidR="0085290E" w:rsidRPr="00AA6887">
              <w:rPr>
                <w:rFonts w:cstheme="minorHAnsi"/>
                <w:color w:val="000000" w:themeColor="text1"/>
                <w:sz w:val="24"/>
                <w:szCs w:val="24"/>
              </w:rPr>
              <w:t>nvested in training for two more police bikers, they are going on a standby course in July</w:t>
            </w:r>
            <w:r w:rsidR="00421125" w:rsidRPr="00AA6887">
              <w:rPr>
                <w:rFonts w:cstheme="minorHAnsi"/>
                <w:color w:val="000000" w:themeColor="text1"/>
                <w:sz w:val="24"/>
                <w:szCs w:val="24"/>
              </w:rPr>
              <w:t>, with a further advanced course later in the year.</w:t>
            </w:r>
            <w:r w:rsidR="0085290E" w:rsidRPr="00AA6887">
              <w:rPr>
                <w:rFonts w:cstheme="minorHAnsi"/>
                <w:color w:val="000000" w:themeColor="text1"/>
                <w:sz w:val="24"/>
                <w:szCs w:val="24"/>
              </w:rPr>
              <w:t xml:space="preserve"> </w:t>
            </w:r>
            <w:r w:rsidR="004D39C9" w:rsidRPr="00AA6887">
              <w:rPr>
                <w:rFonts w:cstheme="minorHAnsi"/>
                <w:color w:val="000000" w:themeColor="text1"/>
                <w:sz w:val="24"/>
                <w:szCs w:val="24"/>
              </w:rPr>
              <w:t xml:space="preserve"> </w:t>
            </w:r>
            <w:r w:rsidR="00E71141" w:rsidRPr="00AA6887">
              <w:rPr>
                <w:rFonts w:cstheme="minorHAnsi"/>
                <w:color w:val="000000" w:themeColor="text1"/>
                <w:sz w:val="24"/>
                <w:szCs w:val="24"/>
              </w:rPr>
              <w:t xml:space="preserve"> </w:t>
            </w:r>
          </w:p>
          <w:p w14:paraId="0A364F64" w14:textId="61B3396C" w:rsidR="009F79F3" w:rsidRPr="00AA6887" w:rsidRDefault="00234286" w:rsidP="00AA6887">
            <w:pPr>
              <w:pStyle w:val="ListParagraph"/>
              <w:numPr>
                <w:ilvl w:val="0"/>
                <w:numId w:val="18"/>
              </w:numPr>
              <w:tabs>
                <w:tab w:val="left" w:pos="460"/>
              </w:tabs>
              <w:spacing w:after="0"/>
              <w:rPr>
                <w:rFonts w:cstheme="minorHAnsi"/>
                <w:color w:val="000000" w:themeColor="text1"/>
                <w:sz w:val="24"/>
                <w:szCs w:val="24"/>
              </w:rPr>
            </w:pPr>
            <w:r w:rsidRPr="00AA6887">
              <w:rPr>
                <w:rFonts w:cstheme="minorHAnsi"/>
                <w:color w:val="000000" w:themeColor="text1"/>
                <w:sz w:val="24"/>
                <w:szCs w:val="24"/>
              </w:rPr>
              <w:t xml:space="preserve">Bike safe </w:t>
            </w:r>
            <w:r w:rsidR="00B3491C" w:rsidRPr="00AA6887">
              <w:rPr>
                <w:rFonts w:cstheme="minorHAnsi"/>
                <w:color w:val="000000" w:themeColor="text1"/>
                <w:sz w:val="24"/>
                <w:szCs w:val="24"/>
              </w:rPr>
              <w:t>began in April and is fully booked through to the end of season</w:t>
            </w:r>
            <w:r w:rsidR="00AC22E0">
              <w:rPr>
                <w:rFonts w:cstheme="minorHAnsi"/>
                <w:color w:val="000000" w:themeColor="text1"/>
                <w:sz w:val="24"/>
                <w:szCs w:val="24"/>
              </w:rPr>
              <w:t>.</w:t>
            </w:r>
            <w:r w:rsidR="001A4E04" w:rsidRPr="00AA6887">
              <w:rPr>
                <w:rFonts w:cstheme="minorHAnsi"/>
                <w:color w:val="000000" w:themeColor="text1"/>
                <w:sz w:val="24"/>
                <w:szCs w:val="24"/>
              </w:rPr>
              <w:t xml:space="preserve"> </w:t>
            </w:r>
          </w:p>
          <w:p w14:paraId="6A11388C" w14:textId="77777777" w:rsidR="001A4E04" w:rsidRPr="00EB4C60" w:rsidRDefault="001A4E04" w:rsidP="006B6F72">
            <w:pPr>
              <w:tabs>
                <w:tab w:val="left" w:pos="460"/>
              </w:tabs>
              <w:spacing w:after="0"/>
              <w:rPr>
                <w:rFonts w:cstheme="minorHAnsi"/>
                <w:color w:val="000000" w:themeColor="text1"/>
                <w:sz w:val="24"/>
                <w:szCs w:val="24"/>
              </w:rPr>
            </w:pPr>
          </w:p>
          <w:p w14:paraId="4EBF1DF7" w14:textId="1B9C89E2" w:rsidR="00AC22E0" w:rsidRPr="00AC22E0" w:rsidRDefault="001A4E04" w:rsidP="00AC22E0">
            <w:pPr>
              <w:pStyle w:val="ListParagraph"/>
              <w:numPr>
                <w:ilvl w:val="0"/>
                <w:numId w:val="18"/>
              </w:numPr>
              <w:tabs>
                <w:tab w:val="left" w:pos="460"/>
              </w:tabs>
              <w:spacing w:after="0"/>
              <w:rPr>
                <w:rFonts w:cstheme="minorHAnsi"/>
                <w:sz w:val="24"/>
                <w:szCs w:val="24"/>
              </w:rPr>
            </w:pPr>
            <w:r w:rsidRPr="00AC22E0">
              <w:rPr>
                <w:rFonts w:cstheme="minorHAnsi"/>
                <w:color w:val="000000" w:themeColor="text1"/>
                <w:sz w:val="24"/>
                <w:szCs w:val="24"/>
              </w:rPr>
              <w:t>NPCC campaigns over the last few months</w:t>
            </w:r>
            <w:r w:rsidR="00B46766" w:rsidRPr="00AC22E0">
              <w:rPr>
                <w:rFonts w:cstheme="minorHAnsi"/>
                <w:color w:val="000000" w:themeColor="text1"/>
                <w:sz w:val="24"/>
                <w:szCs w:val="24"/>
              </w:rPr>
              <w:t xml:space="preserve">, March was commercial vehicle week, also </w:t>
            </w:r>
            <w:r w:rsidR="00B46766" w:rsidRPr="00AC22E0">
              <w:rPr>
                <w:rFonts w:cstheme="minorHAnsi"/>
                <w:sz w:val="24"/>
                <w:szCs w:val="24"/>
              </w:rPr>
              <w:t xml:space="preserve">ran </w:t>
            </w:r>
            <w:r w:rsidR="00E71141" w:rsidRPr="00AC22E0">
              <w:rPr>
                <w:rFonts w:cstheme="minorHAnsi"/>
                <w:sz w:val="24"/>
                <w:szCs w:val="24"/>
              </w:rPr>
              <w:t>Op T</w:t>
            </w:r>
            <w:r w:rsidR="00B46766" w:rsidRPr="00AC22E0">
              <w:rPr>
                <w:rFonts w:cstheme="minorHAnsi"/>
                <w:sz w:val="24"/>
                <w:szCs w:val="24"/>
              </w:rPr>
              <w:t xml:space="preserve">ramline </w:t>
            </w:r>
            <w:r w:rsidR="00C83827" w:rsidRPr="00AC22E0">
              <w:rPr>
                <w:rFonts w:cstheme="minorHAnsi"/>
                <w:sz w:val="24"/>
                <w:szCs w:val="24"/>
              </w:rPr>
              <w:t xml:space="preserve">with </w:t>
            </w:r>
            <w:r w:rsidR="00C83827" w:rsidRPr="00AC22E0">
              <w:rPr>
                <w:rFonts w:cstheme="minorHAnsi"/>
                <w:color w:val="000000" w:themeColor="text1"/>
                <w:sz w:val="24"/>
                <w:szCs w:val="24"/>
              </w:rPr>
              <w:t>the truck</w:t>
            </w:r>
            <w:r w:rsidR="00493BD4" w:rsidRPr="00AC22E0">
              <w:rPr>
                <w:rFonts w:cstheme="minorHAnsi"/>
                <w:color w:val="000000" w:themeColor="text1"/>
                <w:sz w:val="24"/>
                <w:szCs w:val="24"/>
              </w:rPr>
              <w:t xml:space="preserve">.  </w:t>
            </w:r>
            <w:r w:rsidR="00740338" w:rsidRPr="00AC22E0">
              <w:rPr>
                <w:rFonts w:cstheme="minorHAnsi"/>
                <w:color w:val="000000" w:themeColor="text1"/>
                <w:sz w:val="24"/>
                <w:szCs w:val="24"/>
              </w:rPr>
              <w:t>In April, the two wheeled campaign</w:t>
            </w:r>
            <w:r w:rsidR="00B21F8C" w:rsidRPr="00AC22E0">
              <w:rPr>
                <w:rFonts w:cstheme="minorHAnsi"/>
                <w:color w:val="000000" w:themeColor="text1"/>
                <w:sz w:val="24"/>
                <w:szCs w:val="24"/>
              </w:rPr>
              <w:t xml:space="preserve">, primarily education on this occasion.  </w:t>
            </w:r>
          </w:p>
          <w:p w14:paraId="223D95E2" w14:textId="4B4EADD0" w:rsidR="00A6652D" w:rsidRDefault="00B6331F" w:rsidP="00990C7F">
            <w:pPr>
              <w:pStyle w:val="ListParagraph"/>
              <w:numPr>
                <w:ilvl w:val="0"/>
                <w:numId w:val="18"/>
              </w:numPr>
              <w:tabs>
                <w:tab w:val="left" w:pos="460"/>
              </w:tabs>
              <w:spacing w:after="0"/>
              <w:rPr>
                <w:rFonts w:cstheme="minorHAnsi"/>
                <w:sz w:val="24"/>
                <w:szCs w:val="24"/>
              </w:rPr>
            </w:pPr>
            <w:r w:rsidRPr="00AC22E0">
              <w:rPr>
                <w:rFonts w:cstheme="minorHAnsi"/>
                <w:color w:val="000000" w:themeColor="text1"/>
                <w:sz w:val="24"/>
                <w:szCs w:val="24"/>
              </w:rPr>
              <w:t>We had some assistance form KIA</w:t>
            </w:r>
            <w:r w:rsidR="00494F27" w:rsidRPr="00AC22E0">
              <w:rPr>
                <w:rFonts w:cstheme="minorHAnsi"/>
                <w:color w:val="000000" w:themeColor="text1"/>
                <w:sz w:val="24"/>
                <w:szCs w:val="24"/>
              </w:rPr>
              <w:t>, WCC and Balfour Beaty to put up some signs</w:t>
            </w:r>
            <w:r w:rsidR="00DD17E5" w:rsidRPr="00AC22E0">
              <w:rPr>
                <w:rFonts w:cstheme="minorHAnsi"/>
                <w:color w:val="000000" w:themeColor="text1"/>
                <w:sz w:val="24"/>
                <w:szCs w:val="24"/>
              </w:rPr>
              <w:t>, think bike</w:t>
            </w:r>
            <w:r w:rsidR="00E71141" w:rsidRPr="00AC22E0">
              <w:rPr>
                <w:rFonts w:cstheme="minorHAnsi"/>
                <w:color w:val="000000" w:themeColor="text1"/>
                <w:sz w:val="24"/>
                <w:szCs w:val="24"/>
              </w:rPr>
              <w:t>!</w:t>
            </w:r>
            <w:r w:rsidR="00DD17E5" w:rsidRPr="00AC22E0">
              <w:rPr>
                <w:rFonts w:cstheme="minorHAnsi"/>
                <w:color w:val="000000" w:themeColor="text1"/>
                <w:sz w:val="24"/>
                <w:szCs w:val="24"/>
              </w:rPr>
              <w:t xml:space="preserve">  </w:t>
            </w:r>
            <w:r w:rsidR="00A174CA" w:rsidRPr="00AC22E0">
              <w:rPr>
                <w:rFonts w:cstheme="minorHAnsi"/>
                <w:color w:val="000000" w:themeColor="text1"/>
                <w:sz w:val="24"/>
                <w:szCs w:val="24"/>
              </w:rPr>
              <w:t xml:space="preserve">In May </w:t>
            </w:r>
            <w:r w:rsidR="00A174CA" w:rsidRPr="00AC22E0">
              <w:rPr>
                <w:rFonts w:cstheme="minorHAnsi"/>
                <w:sz w:val="24"/>
                <w:szCs w:val="24"/>
              </w:rPr>
              <w:t>Operation</w:t>
            </w:r>
            <w:r w:rsidR="00E71141" w:rsidRPr="00E71141">
              <w:t xml:space="preserve"> </w:t>
            </w:r>
            <w:r w:rsidR="00E71141" w:rsidRPr="00AC22E0">
              <w:rPr>
                <w:rFonts w:cstheme="minorHAnsi"/>
                <w:sz w:val="24"/>
                <w:szCs w:val="24"/>
              </w:rPr>
              <w:t>Vertebrae</w:t>
            </w:r>
            <w:r w:rsidR="009504DA" w:rsidRPr="00AC22E0">
              <w:rPr>
                <w:rFonts w:cstheme="minorHAnsi"/>
                <w:sz w:val="24"/>
                <w:szCs w:val="24"/>
              </w:rPr>
              <w:t xml:space="preserve">, a national operation looking at the M6 from top to bottom.  </w:t>
            </w:r>
          </w:p>
          <w:p w14:paraId="246EDFE7" w14:textId="77777777" w:rsidR="00AC22E0" w:rsidRPr="00AC22E0" w:rsidRDefault="00AC22E0" w:rsidP="00990C7F">
            <w:pPr>
              <w:pStyle w:val="ListParagraph"/>
              <w:numPr>
                <w:ilvl w:val="0"/>
                <w:numId w:val="18"/>
              </w:numPr>
              <w:tabs>
                <w:tab w:val="left" w:pos="460"/>
              </w:tabs>
              <w:spacing w:after="0"/>
              <w:rPr>
                <w:rFonts w:cstheme="minorHAnsi"/>
                <w:sz w:val="24"/>
                <w:szCs w:val="24"/>
              </w:rPr>
            </w:pPr>
          </w:p>
          <w:p w14:paraId="6D893469" w14:textId="64D75F1F" w:rsidR="00A6652D" w:rsidRPr="00EB4C60" w:rsidRDefault="00CF22F1" w:rsidP="006B6F72">
            <w:pPr>
              <w:tabs>
                <w:tab w:val="left" w:pos="460"/>
              </w:tabs>
              <w:spacing w:after="0"/>
              <w:rPr>
                <w:rFonts w:cstheme="minorHAnsi"/>
                <w:b/>
                <w:sz w:val="24"/>
                <w:szCs w:val="24"/>
                <w:u w:val="single"/>
              </w:rPr>
            </w:pPr>
            <w:r w:rsidRPr="00EB4C60">
              <w:rPr>
                <w:rFonts w:cstheme="minorHAnsi"/>
                <w:b/>
                <w:sz w:val="24"/>
                <w:szCs w:val="24"/>
                <w:u w:val="single"/>
              </w:rPr>
              <w:t>9. Actions for Operating Board</w:t>
            </w:r>
          </w:p>
          <w:p w14:paraId="3569058C" w14:textId="1906AB2C" w:rsidR="00CF22F1" w:rsidRPr="00EB4C60" w:rsidRDefault="00CF22F1" w:rsidP="006B6F72">
            <w:pPr>
              <w:tabs>
                <w:tab w:val="left" w:pos="460"/>
              </w:tabs>
              <w:spacing w:after="0"/>
              <w:rPr>
                <w:rFonts w:cstheme="minorHAnsi"/>
                <w:b/>
                <w:sz w:val="24"/>
                <w:szCs w:val="24"/>
                <w:u w:val="single"/>
              </w:rPr>
            </w:pPr>
          </w:p>
          <w:p w14:paraId="2FE16C42" w14:textId="59468ACE" w:rsidR="00CF22F1" w:rsidRPr="0088539C" w:rsidRDefault="0088539C" w:rsidP="00CF06D3">
            <w:pPr>
              <w:tabs>
                <w:tab w:val="left" w:pos="460"/>
              </w:tabs>
              <w:spacing w:after="0"/>
              <w:ind w:left="460" w:hanging="460"/>
              <w:rPr>
                <w:rFonts w:cstheme="minorHAnsi"/>
                <w:b/>
                <w:sz w:val="24"/>
                <w:szCs w:val="24"/>
              </w:rPr>
            </w:pPr>
            <w:r w:rsidRPr="0088539C">
              <w:rPr>
                <w:rFonts w:cstheme="minorHAnsi"/>
                <w:b/>
                <w:sz w:val="24"/>
                <w:szCs w:val="24"/>
              </w:rPr>
              <w:t xml:space="preserve">ACTION: </w:t>
            </w:r>
            <w:r w:rsidR="00CF06D3" w:rsidRPr="0088539C">
              <w:rPr>
                <w:rFonts w:cstheme="minorHAnsi"/>
                <w:b/>
                <w:sz w:val="24"/>
                <w:szCs w:val="24"/>
              </w:rPr>
              <w:t xml:space="preserve"> Look at draft strategy development </w:t>
            </w:r>
            <w:r w:rsidRPr="0088539C">
              <w:rPr>
                <w:rFonts w:cstheme="minorHAnsi"/>
                <w:b/>
                <w:sz w:val="24"/>
                <w:szCs w:val="24"/>
              </w:rPr>
              <w:t>coming</w:t>
            </w:r>
            <w:r w:rsidR="00CF06D3" w:rsidRPr="0088539C">
              <w:rPr>
                <w:rFonts w:cstheme="minorHAnsi"/>
                <w:b/>
                <w:sz w:val="24"/>
                <w:szCs w:val="24"/>
              </w:rPr>
              <w:t xml:space="preserve"> through from </w:t>
            </w:r>
            <w:r w:rsidR="00637E90" w:rsidRPr="0088539C">
              <w:rPr>
                <w:rFonts w:cstheme="minorHAnsi"/>
                <w:b/>
                <w:sz w:val="24"/>
                <w:szCs w:val="24"/>
              </w:rPr>
              <w:t>Iain and Tanya</w:t>
            </w:r>
          </w:p>
          <w:p w14:paraId="66BF9782" w14:textId="325B2993" w:rsidR="00637E90" w:rsidRPr="0088539C" w:rsidRDefault="0088539C" w:rsidP="00CF06D3">
            <w:pPr>
              <w:tabs>
                <w:tab w:val="left" w:pos="460"/>
              </w:tabs>
              <w:spacing w:after="0"/>
              <w:ind w:left="460" w:hanging="460"/>
              <w:rPr>
                <w:rFonts w:cstheme="minorHAnsi"/>
                <w:b/>
                <w:sz w:val="24"/>
                <w:szCs w:val="24"/>
              </w:rPr>
            </w:pPr>
            <w:r w:rsidRPr="0088539C">
              <w:rPr>
                <w:rFonts w:cstheme="minorHAnsi"/>
                <w:b/>
                <w:sz w:val="24"/>
                <w:szCs w:val="24"/>
              </w:rPr>
              <w:t xml:space="preserve">ACTION: </w:t>
            </w:r>
            <w:r w:rsidR="00637E90" w:rsidRPr="0088539C">
              <w:rPr>
                <w:rFonts w:cstheme="minorHAnsi"/>
                <w:b/>
                <w:sz w:val="24"/>
                <w:szCs w:val="24"/>
              </w:rPr>
              <w:t>Keep an eye on any future funding and applications.</w:t>
            </w:r>
          </w:p>
          <w:p w14:paraId="45DC5139" w14:textId="1753C788" w:rsidR="00A62B8C" w:rsidRPr="0088539C" w:rsidRDefault="0088539C" w:rsidP="00CF06D3">
            <w:pPr>
              <w:tabs>
                <w:tab w:val="left" w:pos="460"/>
              </w:tabs>
              <w:spacing w:after="0"/>
              <w:ind w:left="460" w:hanging="460"/>
              <w:rPr>
                <w:rFonts w:cstheme="minorHAnsi"/>
                <w:b/>
                <w:sz w:val="24"/>
                <w:szCs w:val="24"/>
              </w:rPr>
            </w:pPr>
            <w:r w:rsidRPr="0088539C">
              <w:rPr>
                <w:rFonts w:cstheme="minorHAnsi"/>
                <w:b/>
                <w:sz w:val="24"/>
                <w:szCs w:val="24"/>
              </w:rPr>
              <w:t xml:space="preserve">ACTION: HN </w:t>
            </w:r>
            <w:r w:rsidR="00A62B8C" w:rsidRPr="0088539C">
              <w:rPr>
                <w:rFonts w:cstheme="minorHAnsi"/>
                <w:b/>
                <w:sz w:val="24"/>
                <w:szCs w:val="24"/>
              </w:rPr>
              <w:t xml:space="preserve">proceeding to set up the website </w:t>
            </w:r>
          </w:p>
          <w:p w14:paraId="2323729A" w14:textId="21F03180" w:rsidR="00A62B8C" w:rsidRPr="00EB4C60" w:rsidRDefault="00A62B8C" w:rsidP="00CF06D3">
            <w:pPr>
              <w:tabs>
                <w:tab w:val="left" w:pos="460"/>
              </w:tabs>
              <w:spacing w:after="0"/>
              <w:ind w:left="460" w:hanging="460"/>
              <w:rPr>
                <w:rFonts w:cstheme="minorHAnsi"/>
                <w:bCs/>
                <w:sz w:val="24"/>
                <w:szCs w:val="24"/>
              </w:rPr>
            </w:pPr>
          </w:p>
          <w:p w14:paraId="16A7ADC8" w14:textId="5C677A24" w:rsidR="00A62B8C" w:rsidRPr="00EB4C60" w:rsidRDefault="00A62B8C" w:rsidP="00866686">
            <w:pPr>
              <w:spacing w:after="0"/>
              <w:ind w:left="2"/>
              <w:rPr>
                <w:rFonts w:cstheme="minorHAnsi"/>
                <w:bCs/>
                <w:sz w:val="24"/>
                <w:szCs w:val="24"/>
              </w:rPr>
            </w:pPr>
            <w:r w:rsidRPr="00EB4C60">
              <w:rPr>
                <w:rFonts w:cstheme="minorHAnsi"/>
                <w:bCs/>
                <w:sz w:val="24"/>
                <w:szCs w:val="24"/>
              </w:rPr>
              <w:t>Speed working group and reporting system is ongoing</w:t>
            </w:r>
            <w:r w:rsidR="00866686" w:rsidRPr="00EB4C60">
              <w:rPr>
                <w:rFonts w:cstheme="minorHAnsi"/>
                <w:bCs/>
                <w:sz w:val="24"/>
                <w:szCs w:val="24"/>
              </w:rPr>
              <w:t xml:space="preserve">, get a more detailed busines case </w:t>
            </w:r>
            <w:r w:rsidR="00824192" w:rsidRPr="00EB4C60">
              <w:rPr>
                <w:rFonts w:cstheme="minorHAnsi"/>
                <w:bCs/>
                <w:sz w:val="24"/>
                <w:szCs w:val="24"/>
              </w:rPr>
              <w:t xml:space="preserve">at the next meeting.  All agreeable in principle, need to know how the load of work </w:t>
            </w:r>
            <w:r w:rsidR="001E057C" w:rsidRPr="00EB4C60">
              <w:rPr>
                <w:rFonts w:cstheme="minorHAnsi"/>
                <w:bCs/>
                <w:sz w:val="24"/>
                <w:szCs w:val="24"/>
              </w:rPr>
              <w:t>will disseminate</w:t>
            </w:r>
            <w:r w:rsidR="002C4AA0" w:rsidRPr="00EB4C60">
              <w:rPr>
                <w:rFonts w:cstheme="minorHAnsi"/>
                <w:bCs/>
                <w:sz w:val="24"/>
                <w:szCs w:val="24"/>
              </w:rPr>
              <w:t>.  Keen that</w:t>
            </w:r>
            <w:r w:rsidR="00E71141">
              <w:rPr>
                <w:rFonts w:cstheme="minorHAnsi"/>
                <w:bCs/>
                <w:sz w:val="24"/>
                <w:szCs w:val="24"/>
              </w:rPr>
              <w:t xml:space="preserve"> responsibilities </w:t>
            </w:r>
            <w:r w:rsidR="002C4AA0" w:rsidRPr="00EB4C60">
              <w:rPr>
                <w:rFonts w:cstheme="minorHAnsi"/>
                <w:bCs/>
                <w:sz w:val="24"/>
                <w:szCs w:val="24"/>
              </w:rPr>
              <w:t>should be shared out.</w:t>
            </w:r>
          </w:p>
          <w:p w14:paraId="652CC4CC" w14:textId="0186B8FB" w:rsidR="00EB4C60" w:rsidRPr="00EB4C60" w:rsidRDefault="00EB4C60" w:rsidP="00866686">
            <w:pPr>
              <w:spacing w:after="0"/>
              <w:ind w:left="2"/>
              <w:rPr>
                <w:rFonts w:cstheme="minorHAnsi"/>
                <w:bCs/>
                <w:sz w:val="24"/>
                <w:szCs w:val="24"/>
              </w:rPr>
            </w:pPr>
          </w:p>
          <w:p w14:paraId="287313C2" w14:textId="2D9BF713" w:rsidR="00EB4C60" w:rsidRPr="00EB4C60" w:rsidRDefault="00EB4C60" w:rsidP="00866686">
            <w:pPr>
              <w:spacing w:after="0"/>
              <w:ind w:left="2"/>
              <w:rPr>
                <w:rFonts w:cstheme="minorHAnsi"/>
                <w:b/>
                <w:sz w:val="24"/>
                <w:szCs w:val="24"/>
                <w:u w:val="single"/>
              </w:rPr>
            </w:pPr>
            <w:r w:rsidRPr="00EB4C60">
              <w:rPr>
                <w:rFonts w:cstheme="minorHAnsi"/>
                <w:b/>
                <w:sz w:val="24"/>
                <w:szCs w:val="24"/>
                <w:u w:val="single"/>
              </w:rPr>
              <w:t xml:space="preserve">10. Any other business </w:t>
            </w:r>
          </w:p>
          <w:p w14:paraId="026F1FD2" w14:textId="77777777" w:rsidR="00CE52DB" w:rsidRPr="00EB4C60" w:rsidRDefault="00CE52DB" w:rsidP="00EB1589">
            <w:pPr>
              <w:tabs>
                <w:tab w:val="left" w:pos="460"/>
              </w:tabs>
              <w:spacing w:after="0"/>
              <w:rPr>
                <w:rFonts w:cstheme="minorHAnsi"/>
                <w:sz w:val="24"/>
                <w:szCs w:val="24"/>
              </w:rPr>
            </w:pPr>
          </w:p>
          <w:p w14:paraId="21879224" w14:textId="77777777" w:rsidR="00EB4C60" w:rsidRPr="00EB4C60" w:rsidRDefault="00EB4C60" w:rsidP="00EB1589">
            <w:pPr>
              <w:tabs>
                <w:tab w:val="left" w:pos="460"/>
              </w:tabs>
              <w:spacing w:after="0"/>
              <w:rPr>
                <w:rFonts w:cstheme="minorHAnsi"/>
                <w:sz w:val="24"/>
                <w:szCs w:val="24"/>
              </w:rPr>
            </w:pPr>
            <w:r w:rsidRPr="00EB4C60">
              <w:rPr>
                <w:rFonts w:cstheme="minorHAnsi"/>
                <w:sz w:val="24"/>
                <w:szCs w:val="24"/>
              </w:rPr>
              <w:t>None</w:t>
            </w:r>
          </w:p>
          <w:p w14:paraId="78CB2FE4" w14:textId="77777777" w:rsidR="00EB4C60" w:rsidRPr="00EB4C60" w:rsidRDefault="00EB4C60" w:rsidP="00EB1589">
            <w:pPr>
              <w:tabs>
                <w:tab w:val="left" w:pos="460"/>
              </w:tabs>
              <w:spacing w:after="0"/>
              <w:rPr>
                <w:rFonts w:cstheme="minorHAnsi"/>
                <w:sz w:val="24"/>
                <w:szCs w:val="24"/>
              </w:rPr>
            </w:pPr>
          </w:p>
          <w:p w14:paraId="4980FDB2" w14:textId="37232B27" w:rsidR="00EB4C60" w:rsidRPr="00EB4C60" w:rsidRDefault="00EB4C60" w:rsidP="007C3036">
            <w:pPr>
              <w:tabs>
                <w:tab w:val="left" w:pos="460"/>
              </w:tabs>
              <w:spacing w:after="0"/>
              <w:jc w:val="center"/>
              <w:rPr>
                <w:rFonts w:cstheme="minorHAnsi"/>
                <w:sz w:val="24"/>
                <w:szCs w:val="24"/>
              </w:rPr>
            </w:pPr>
            <w:r w:rsidRPr="00EB4C60">
              <w:rPr>
                <w:rFonts w:cstheme="minorHAnsi"/>
                <w:sz w:val="24"/>
                <w:szCs w:val="24"/>
              </w:rPr>
              <w:t xml:space="preserve">Next meeting: </w:t>
            </w:r>
            <w:r w:rsidR="00E531E3">
              <w:rPr>
                <w:rFonts w:cstheme="minorHAnsi"/>
                <w:sz w:val="24"/>
                <w:szCs w:val="24"/>
              </w:rPr>
              <w:t xml:space="preserve"> 26</w:t>
            </w:r>
            <w:r w:rsidR="00E531E3" w:rsidRPr="00E531E3">
              <w:rPr>
                <w:rFonts w:cstheme="minorHAnsi"/>
                <w:sz w:val="24"/>
                <w:szCs w:val="24"/>
                <w:vertAlign w:val="superscript"/>
              </w:rPr>
              <w:t>th</w:t>
            </w:r>
            <w:r w:rsidR="00E531E3">
              <w:rPr>
                <w:rFonts w:cstheme="minorHAnsi"/>
                <w:sz w:val="24"/>
                <w:szCs w:val="24"/>
              </w:rPr>
              <w:t xml:space="preserve"> August 3:00-4:30</w:t>
            </w:r>
          </w:p>
        </w:tc>
      </w:tr>
    </w:tbl>
    <w:p w14:paraId="42E3EC9E" w14:textId="77777777" w:rsidR="005960C0" w:rsidRPr="004C1616" w:rsidRDefault="005960C0" w:rsidP="00A60936">
      <w:pPr>
        <w:tabs>
          <w:tab w:val="left" w:pos="1134"/>
        </w:tabs>
        <w:spacing w:after="0"/>
        <w:rPr>
          <w:rFonts w:cstheme="minorHAnsi"/>
        </w:rPr>
      </w:pPr>
    </w:p>
    <w:sectPr w:rsidR="005960C0" w:rsidRPr="004C1616">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5EF5" w14:textId="77777777" w:rsidR="00510C7C" w:rsidRDefault="00510C7C" w:rsidP="00965321">
      <w:pPr>
        <w:spacing w:after="0" w:line="240" w:lineRule="auto"/>
      </w:pPr>
      <w:r>
        <w:separator/>
      </w:r>
    </w:p>
  </w:endnote>
  <w:endnote w:type="continuationSeparator" w:id="0">
    <w:p w14:paraId="2BF60782" w14:textId="77777777" w:rsidR="00510C7C" w:rsidRDefault="00510C7C" w:rsidP="0096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926182"/>
      <w:docPartObj>
        <w:docPartGallery w:val="Page Numbers (Bottom of Page)"/>
        <w:docPartUnique/>
      </w:docPartObj>
    </w:sdtPr>
    <w:sdtEndPr>
      <w:rPr>
        <w:noProof/>
      </w:rPr>
    </w:sdtEndPr>
    <w:sdtContent>
      <w:p w14:paraId="3BAF4815" w14:textId="4B5F45F9" w:rsidR="007E2970" w:rsidRDefault="007E2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C1C8A" w14:textId="77777777" w:rsidR="007E2970" w:rsidRDefault="007E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B765" w14:textId="77777777" w:rsidR="00510C7C" w:rsidRDefault="00510C7C" w:rsidP="00965321">
      <w:pPr>
        <w:spacing w:after="0" w:line="240" w:lineRule="auto"/>
      </w:pPr>
      <w:r>
        <w:separator/>
      </w:r>
    </w:p>
  </w:footnote>
  <w:footnote w:type="continuationSeparator" w:id="0">
    <w:p w14:paraId="526D785E" w14:textId="77777777" w:rsidR="00510C7C" w:rsidRDefault="00510C7C" w:rsidP="0096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66A"/>
    <w:multiLevelType w:val="hybridMultilevel"/>
    <w:tmpl w:val="69C6323C"/>
    <w:lvl w:ilvl="0" w:tplc="658C32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76B1"/>
    <w:multiLevelType w:val="hybridMultilevel"/>
    <w:tmpl w:val="6E3A0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83547"/>
    <w:multiLevelType w:val="hybridMultilevel"/>
    <w:tmpl w:val="20D4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E238D"/>
    <w:multiLevelType w:val="hybridMultilevel"/>
    <w:tmpl w:val="0974172A"/>
    <w:lvl w:ilvl="0" w:tplc="658C32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F71F8"/>
    <w:multiLevelType w:val="hybridMultilevel"/>
    <w:tmpl w:val="03E00236"/>
    <w:lvl w:ilvl="0" w:tplc="191ED9C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A73CD"/>
    <w:multiLevelType w:val="hybridMultilevel"/>
    <w:tmpl w:val="952E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D2097"/>
    <w:multiLevelType w:val="hybridMultilevel"/>
    <w:tmpl w:val="FE1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E56BB"/>
    <w:multiLevelType w:val="hybridMultilevel"/>
    <w:tmpl w:val="23F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31698"/>
    <w:multiLevelType w:val="hybridMultilevel"/>
    <w:tmpl w:val="D0C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4110A"/>
    <w:multiLevelType w:val="hybridMultilevel"/>
    <w:tmpl w:val="B1E07212"/>
    <w:lvl w:ilvl="0" w:tplc="557838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40882"/>
    <w:multiLevelType w:val="hybridMultilevel"/>
    <w:tmpl w:val="3442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3C8C"/>
    <w:multiLevelType w:val="hybridMultilevel"/>
    <w:tmpl w:val="21F2B880"/>
    <w:lvl w:ilvl="0" w:tplc="658C32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D2A9E"/>
    <w:multiLevelType w:val="hybridMultilevel"/>
    <w:tmpl w:val="5644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533E2"/>
    <w:multiLevelType w:val="hybridMultilevel"/>
    <w:tmpl w:val="8AC8A20E"/>
    <w:lvl w:ilvl="0" w:tplc="6DACF7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E2A46"/>
    <w:multiLevelType w:val="hybridMultilevel"/>
    <w:tmpl w:val="063A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A4A67"/>
    <w:multiLevelType w:val="hybridMultilevel"/>
    <w:tmpl w:val="49D0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01750"/>
    <w:multiLevelType w:val="hybridMultilevel"/>
    <w:tmpl w:val="E726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21413"/>
    <w:multiLevelType w:val="hybridMultilevel"/>
    <w:tmpl w:val="ED1AA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10"/>
  </w:num>
  <w:num w:numId="5">
    <w:abstractNumId w:val="2"/>
  </w:num>
  <w:num w:numId="6">
    <w:abstractNumId w:val="7"/>
  </w:num>
  <w:num w:numId="7">
    <w:abstractNumId w:val="12"/>
  </w:num>
  <w:num w:numId="8">
    <w:abstractNumId w:val="8"/>
  </w:num>
  <w:num w:numId="9">
    <w:abstractNumId w:val="1"/>
  </w:num>
  <w:num w:numId="10">
    <w:abstractNumId w:val="16"/>
  </w:num>
  <w:num w:numId="11">
    <w:abstractNumId w:val="15"/>
  </w:num>
  <w:num w:numId="12">
    <w:abstractNumId w:val="14"/>
  </w:num>
  <w:num w:numId="13">
    <w:abstractNumId w:val="5"/>
  </w:num>
  <w:num w:numId="14">
    <w:abstractNumId w:val="4"/>
  </w:num>
  <w:num w:numId="15">
    <w:abstractNumId w:val="9"/>
  </w:num>
  <w:num w:numId="16">
    <w:abstractNumId w:val="1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AE51C"/>
    <w:rsid w:val="0000145E"/>
    <w:rsid w:val="000060E4"/>
    <w:rsid w:val="00014559"/>
    <w:rsid w:val="0001676B"/>
    <w:rsid w:val="000202F2"/>
    <w:rsid w:val="00027D5A"/>
    <w:rsid w:val="00031827"/>
    <w:rsid w:val="00031E94"/>
    <w:rsid w:val="00035714"/>
    <w:rsid w:val="000405EA"/>
    <w:rsid w:val="000406FB"/>
    <w:rsid w:val="00043579"/>
    <w:rsid w:val="000455B6"/>
    <w:rsid w:val="00046EF0"/>
    <w:rsid w:val="00051428"/>
    <w:rsid w:val="0005546E"/>
    <w:rsid w:val="0005599C"/>
    <w:rsid w:val="00057232"/>
    <w:rsid w:val="00072BE2"/>
    <w:rsid w:val="0007355C"/>
    <w:rsid w:val="0007442C"/>
    <w:rsid w:val="00076690"/>
    <w:rsid w:val="000821F3"/>
    <w:rsid w:val="00082BB8"/>
    <w:rsid w:val="00086E31"/>
    <w:rsid w:val="000877C2"/>
    <w:rsid w:val="00087D88"/>
    <w:rsid w:val="00091EC7"/>
    <w:rsid w:val="00093802"/>
    <w:rsid w:val="000A2D4C"/>
    <w:rsid w:val="000A4AF9"/>
    <w:rsid w:val="000B08C6"/>
    <w:rsid w:val="000B2124"/>
    <w:rsid w:val="000B2D75"/>
    <w:rsid w:val="000B5436"/>
    <w:rsid w:val="000B5DCB"/>
    <w:rsid w:val="000C1EC6"/>
    <w:rsid w:val="000C623C"/>
    <w:rsid w:val="000D1CD5"/>
    <w:rsid w:val="000D21AF"/>
    <w:rsid w:val="000D59F2"/>
    <w:rsid w:val="000D642F"/>
    <w:rsid w:val="000E006A"/>
    <w:rsid w:val="000E2E69"/>
    <w:rsid w:val="000E2F5F"/>
    <w:rsid w:val="000E3B6D"/>
    <w:rsid w:val="000E4FCB"/>
    <w:rsid w:val="000E50B1"/>
    <w:rsid w:val="000E5F8A"/>
    <w:rsid w:val="000F67DA"/>
    <w:rsid w:val="00103F29"/>
    <w:rsid w:val="0011282F"/>
    <w:rsid w:val="00112CE5"/>
    <w:rsid w:val="00113DD8"/>
    <w:rsid w:val="00114401"/>
    <w:rsid w:val="0012481F"/>
    <w:rsid w:val="00127215"/>
    <w:rsid w:val="00127EC0"/>
    <w:rsid w:val="00136DF3"/>
    <w:rsid w:val="00144C6A"/>
    <w:rsid w:val="001458B1"/>
    <w:rsid w:val="00146221"/>
    <w:rsid w:val="00147A7E"/>
    <w:rsid w:val="00151687"/>
    <w:rsid w:val="00152A0E"/>
    <w:rsid w:val="00155EFA"/>
    <w:rsid w:val="00164F6B"/>
    <w:rsid w:val="001705D3"/>
    <w:rsid w:val="0017534B"/>
    <w:rsid w:val="0017653F"/>
    <w:rsid w:val="00181962"/>
    <w:rsid w:val="00181DDD"/>
    <w:rsid w:val="0018701B"/>
    <w:rsid w:val="00195213"/>
    <w:rsid w:val="00196650"/>
    <w:rsid w:val="001A2FB4"/>
    <w:rsid w:val="001A3585"/>
    <w:rsid w:val="001A4E04"/>
    <w:rsid w:val="001A5B9A"/>
    <w:rsid w:val="001B0B8C"/>
    <w:rsid w:val="001B1887"/>
    <w:rsid w:val="001B24DC"/>
    <w:rsid w:val="001B3178"/>
    <w:rsid w:val="001B3569"/>
    <w:rsid w:val="001B43BA"/>
    <w:rsid w:val="001C1638"/>
    <w:rsid w:val="001C4ABB"/>
    <w:rsid w:val="001D4532"/>
    <w:rsid w:val="001D67F1"/>
    <w:rsid w:val="001D7AAD"/>
    <w:rsid w:val="001E057C"/>
    <w:rsid w:val="001E2480"/>
    <w:rsid w:val="001E5ED9"/>
    <w:rsid w:val="001F0D4F"/>
    <w:rsid w:val="001F6987"/>
    <w:rsid w:val="002024EC"/>
    <w:rsid w:val="002064F5"/>
    <w:rsid w:val="002077BA"/>
    <w:rsid w:val="002175A7"/>
    <w:rsid w:val="00217D06"/>
    <w:rsid w:val="00222CA7"/>
    <w:rsid w:val="002231EA"/>
    <w:rsid w:val="00223D5B"/>
    <w:rsid w:val="00227315"/>
    <w:rsid w:val="00230D46"/>
    <w:rsid w:val="00232B0B"/>
    <w:rsid w:val="00234286"/>
    <w:rsid w:val="00237620"/>
    <w:rsid w:val="0024009E"/>
    <w:rsid w:val="0024014C"/>
    <w:rsid w:val="00240F5E"/>
    <w:rsid w:val="00241D44"/>
    <w:rsid w:val="0024430B"/>
    <w:rsid w:val="00247217"/>
    <w:rsid w:val="00247B77"/>
    <w:rsid w:val="00250D90"/>
    <w:rsid w:val="0025583E"/>
    <w:rsid w:val="00257704"/>
    <w:rsid w:val="00276DAB"/>
    <w:rsid w:val="00277942"/>
    <w:rsid w:val="00280139"/>
    <w:rsid w:val="00282988"/>
    <w:rsid w:val="0028493A"/>
    <w:rsid w:val="0029211F"/>
    <w:rsid w:val="00292146"/>
    <w:rsid w:val="002A1205"/>
    <w:rsid w:val="002A15C0"/>
    <w:rsid w:val="002A32EC"/>
    <w:rsid w:val="002A39A8"/>
    <w:rsid w:val="002B3FB5"/>
    <w:rsid w:val="002B5A9D"/>
    <w:rsid w:val="002C3233"/>
    <w:rsid w:val="002C4AA0"/>
    <w:rsid w:val="002D3950"/>
    <w:rsid w:val="002D4314"/>
    <w:rsid w:val="002D498C"/>
    <w:rsid w:val="002E0C7E"/>
    <w:rsid w:val="002E452E"/>
    <w:rsid w:val="002F22C0"/>
    <w:rsid w:val="0030527F"/>
    <w:rsid w:val="00305CB2"/>
    <w:rsid w:val="003101CA"/>
    <w:rsid w:val="00320F57"/>
    <w:rsid w:val="0032284B"/>
    <w:rsid w:val="00325F3B"/>
    <w:rsid w:val="003260C5"/>
    <w:rsid w:val="003275AB"/>
    <w:rsid w:val="00336206"/>
    <w:rsid w:val="003374F2"/>
    <w:rsid w:val="00337E7F"/>
    <w:rsid w:val="00340250"/>
    <w:rsid w:val="0034072F"/>
    <w:rsid w:val="00351DB6"/>
    <w:rsid w:val="00356AD3"/>
    <w:rsid w:val="00360BF9"/>
    <w:rsid w:val="003624D0"/>
    <w:rsid w:val="00367226"/>
    <w:rsid w:val="00372E9A"/>
    <w:rsid w:val="00374426"/>
    <w:rsid w:val="00383392"/>
    <w:rsid w:val="00384B08"/>
    <w:rsid w:val="0038540E"/>
    <w:rsid w:val="003A1F12"/>
    <w:rsid w:val="003A4985"/>
    <w:rsid w:val="003A4C2F"/>
    <w:rsid w:val="003A6092"/>
    <w:rsid w:val="003A6A51"/>
    <w:rsid w:val="003B390A"/>
    <w:rsid w:val="003B5B55"/>
    <w:rsid w:val="003B5B6C"/>
    <w:rsid w:val="003B70D1"/>
    <w:rsid w:val="003C0F42"/>
    <w:rsid w:val="003C1FEC"/>
    <w:rsid w:val="003C3C87"/>
    <w:rsid w:val="003C5416"/>
    <w:rsid w:val="003C5788"/>
    <w:rsid w:val="003D04AE"/>
    <w:rsid w:val="003D4C7D"/>
    <w:rsid w:val="003E2902"/>
    <w:rsid w:val="003E463B"/>
    <w:rsid w:val="003E4C2D"/>
    <w:rsid w:val="003E7303"/>
    <w:rsid w:val="003F12D3"/>
    <w:rsid w:val="003F4AFC"/>
    <w:rsid w:val="003F60CD"/>
    <w:rsid w:val="00400D71"/>
    <w:rsid w:val="0040189B"/>
    <w:rsid w:val="004028B7"/>
    <w:rsid w:val="0041071A"/>
    <w:rsid w:val="0041732F"/>
    <w:rsid w:val="00421125"/>
    <w:rsid w:val="004214D6"/>
    <w:rsid w:val="00424886"/>
    <w:rsid w:val="00426242"/>
    <w:rsid w:val="00426390"/>
    <w:rsid w:val="004264BF"/>
    <w:rsid w:val="00426C08"/>
    <w:rsid w:val="004274E7"/>
    <w:rsid w:val="00427AFD"/>
    <w:rsid w:val="00436D82"/>
    <w:rsid w:val="00440887"/>
    <w:rsid w:val="00442947"/>
    <w:rsid w:val="004431C5"/>
    <w:rsid w:val="0044495D"/>
    <w:rsid w:val="0044579C"/>
    <w:rsid w:val="00447287"/>
    <w:rsid w:val="00454214"/>
    <w:rsid w:val="00454F9E"/>
    <w:rsid w:val="00457F31"/>
    <w:rsid w:val="00462B50"/>
    <w:rsid w:val="004653E5"/>
    <w:rsid w:val="00471CD9"/>
    <w:rsid w:val="004722C8"/>
    <w:rsid w:val="00480410"/>
    <w:rsid w:val="00487A88"/>
    <w:rsid w:val="0049197F"/>
    <w:rsid w:val="00493BD4"/>
    <w:rsid w:val="00493CBB"/>
    <w:rsid w:val="00494F27"/>
    <w:rsid w:val="00495172"/>
    <w:rsid w:val="0049541E"/>
    <w:rsid w:val="00496128"/>
    <w:rsid w:val="004A4DDC"/>
    <w:rsid w:val="004B021C"/>
    <w:rsid w:val="004B0439"/>
    <w:rsid w:val="004B31A7"/>
    <w:rsid w:val="004B3E58"/>
    <w:rsid w:val="004B685F"/>
    <w:rsid w:val="004B75E9"/>
    <w:rsid w:val="004C046E"/>
    <w:rsid w:val="004C1616"/>
    <w:rsid w:val="004C37B0"/>
    <w:rsid w:val="004D0BFE"/>
    <w:rsid w:val="004D20AE"/>
    <w:rsid w:val="004D3612"/>
    <w:rsid w:val="004D39C9"/>
    <w:rsid w:val="004D48B3"/>
    <w:rsid w:val="004D56EF"/>
    <w:rsid w:val="004D663A"/>
    <w:rsid w:val="004D7117"/>
    <w:rsid w:val="004E1ADC"/>
    <w:rsid w:val="004F1C9E"/>
    <w:rsid w:val="004F32AA"/>
    <w:rsid w:val="004F4839"/>
    <w:rsid w:val="004F538F"/>
    <w:rsid w:val="005017B6"/>
    <w:rsid w:val="005037F4"/>
    <w:rsid w:val="00506F2A"/>
    <w:rsid w:val="005078F9"/>
    <w:rsid w:val="005102FD"/>
    <w:rsid w:val="00510C7C"/>
    <w:rsid w:val="0051101A"/>
    <w:rsid w:val="005125B1"/>
    <w:rsid w:val="005164A2"/>
    <w:rsid w:val="005222FC"/>
    <w:rsid w:val="005246CB"/>
    <w:rsid w:val="00532E42"/>
    <w:rsid w:val="00534625"/>
    <w:rsid w:val="00535FA8"/>
    <w:rsid w:val="005406BC"/>
    <w:rsid w:val="0054247D"/>
    <w:rsid w:val="0054628B"/>
    <w:rsid w:val="00550CB3"/>
    <w:rsid w:val="00552536"/>
    <w:rsid w:val="005569A9"/>
    <w:rsid w:val="00557235"/>
    <w:rsid w:val="00560AB3"/>
    <w:rsid w:val="00561489"/>
    <w:rsid w:val="00564E31"/>
    <w:rsid w:val="0058044A"/>
    <w:rsid w:val="0058225E"/>
    <w:rsid w:val="00583AEA"/>
    <w:rsid w:val="00583B58"/>
    <w:rsid w:val="0058424B"/>
    <w:rsid w:val="00586198"/>
    <w:rsid w:val="0059137F"/>
    <w:rsid w:val="00591833"/>
    <w:rsid w:val="00593E41"/>
    <w:rsid w:val="00595248"/>
    <w:rsid w:val="005960C0"/>
    <w:rsid w:val="005A3A37"/>
    <w:rsid w:val="005A4342"/>
    <w:rsid w:val="005A6EF5"/>
    <w:rsid w:val="005B311E"/>
    <w:rsid w:val="005B7089"/>
    <w:rsid w:val="005C2897"/>
    <w:rsid w:val="005D055B"/>
    <w:rsid w:val="005D2C3C"/>
    <w:rsid w:val="005D390C"/>
    <w:rsid w:val="005E515B"/>
    <w:rsid w:val="005E579A"/>
    <w:rsid w:val="005F2AC7"/>
    <w:rsid w:val="005F57CE"/>
    <w:rsid w:val="00600A88"/>
    <w:rsid w:val="0060767F"/>
    <w:rsid w:val="00607CBE"/>
    <w:rsid w:val="00614AF7"/>
    <w:rsid w:val="00617413"/>
    <w:rsid w:val="00617A54"/>
    <w:rsid w:val="006239E7"/>
    <w:rsid w:val="00627C45"/>
    <w:rsid w:val="00637E90"/>
    <w:rsid w:val="006515E4"/>
    <w:rsid w:val="00655FDA"/>
    <w:rsid w:val="00660E08"/>
    <w:rsid w:val="00661970"/>
    <w:rsid w:val="00661F48"/>
    <w:rsid w:val="00662987"/>
    <w:rsid w:val="00662C68"/>
    <w:rsid w:val="00663BCF"/>
    <w:rsid w:val="00667153"/>
    <w:rsid w:val="00670724"/>
    <w:rsid w:val="00670725"/>
    <w:rsid w:val="00671DF7"/>
    <w:rsid w:val="00671E38"/>
    <w:rsid w:val="00675BD3"/>
    <w:rsid w:val="006835A8"/>
    <w:rsid w:val="00683885"/>
    <w:rsid w:val="006849C5"/>
    <w:rsid w:val="0068519F"/>
    <w:rsid w:val="00687D7B"/>
    <w:rsid w:val="006902DB"/>
    <w:rsid w:val="00696442"/>
    <w:rsid w:val="006A185C"/>
    <w:rsid w:val="006A2EFC"/>
    <w:rsid w:val="006A4AB0"/>
    <w:rsid w:val="006B1291"/>
    <w:rsid w:val="006B256A"/>
    <w:rsid w:val="006B37AC"/>
    <w:rsid w:val="006B627F"/>
    <w:rsid w:val="006B6F72"/>
    <w:rsid w:val="006C33F0"/>
    <w:rsid w:val="006C568B"/>
    <w:rsid w:val="006C771D"/>
    <w:rsid w:val="006D3B38"/>
    <w:rsid w:val="006D3C16"/>
    <w:rsid w:val="006D4349"/>
    <w:rsid w:val="006D568C"/>
    <w:rsid w:val="006D58AB"/>
    <w:rsid w:val="006D760B"/>
    <w:rsid w:val="006F0AAA"/>
    <w:rsid w:val="006F0CE5"/>
    <w:rsid w:val="00704B9C"/>
    <w:rsid w:val="00705D21"/>
    <w:rsid w:val="00706B10"/>
    <w:rsid w:val="00707F53"/>
    <w:rsid w:val="0071113D"/>
    <w:rsid w:val="0072353A"/>
    <w:rsid w:val="007236C7"/>
    <w:rsid w:val="00727857"/>
    <w:rsid w:val="00727D8A"/>
    <w:rsid w:val="00730EED"/>
    <w:rsid w:val="007342F7"/>
    <w:rsid w:val="00740338"/>
    <w:rsid w:val="007464E9"/>
    <w:rsid w:val="007507C2"/>
    <w:rsid w:val="00753976"/>
    <w:rsid w:val="007542B3"/>
    <w:rsid w:val="007614C8"/>
    <w:rsid w:val="007648CE"/>
    <w:rsid w:val="00764B1A"/>
    <w:rsid w:val="00766329"/>
    <w:rsid w:val="007741E0"/>
    <w:rsid w:val="00782F81"/>
    <w:rsid w:val="007836C4"/>
    <w:rsid w:val="00786CBC"/>
    <w:rsid w:val="0079069E"/>
    <w:rsid w:val="00790F13"/>
    <w:rsid w:val="00797837"/>
    <w:rsid w:val="007A13C1"/>
    <w:rsid w:val="007A18B9"/>
    <w:rsid w:val="007A572F"/>
    <w:rsid w:val="007A5C03"/>
    <w:rsid w:val="007B5849"/>
    <w:rsid w:val="007B61D7"/>
    <w:rsid w:val="007B7998"/>
    <w:rsid w:val="007B7F04"/>
    <w:rsid w:val="007C231A"/>
    <w:rsid w:val="007C3036"/>
    <w:rsid w:val="007C6570"/>
    <w:rsid w:val="007D0740"/>
    <w:rsid w:val="007D5E3D"/>
    <w:rsid w:val="007D7AA4"/>
    <w:rsid w:val="007E2970"/>
    <w:rsid w:val="007F01B8"/>
    <w:rsid w:val="007F3E0F"/>
    <w:rsid w:val="007F462B"/>
    <w:rsid w:val="0080009B"/>
    <w:rsid w:val="0080060C"/>
    <w:rsid w:val="008019C6"/>
    <w:rsid w:val="0080311A"/>
    <w:rsid w:val="008078F9"/>
    <w:rsid w:val="00811FD5"/>
    <w:rsid w:val="00816FED"/>
    <w:rsid w:val="00824192"/>
    <w:rsid w:val="0082531B"/>
    <w:rsid w:val="00837B5D"/>
    <w:rsid w:val="00841655"/>
    <w:rsid w:val="00850DE1"/>
    <w:rsid w:val="0085290E"/>
    <w:rsid w:val="008530D0"/>
    <w:rsid w:val="00853A21"/>
    <w:rsid w:val="00856259"/>
    <w:rsid w:val="00862CFB"/>
    <w:rsid w:val="00866686"/>
    <w:rsid w:val="008677A9"/>
    <w:rsid w:val="0087011F"/>
    <w:rsid w:val="008701FB"/>
    <w:rsid w:val="0087467D"/>
    <w:rsid w:val="00875CBB"/>
    <w:rsid w:val="00876476"/>
    <w:rsid w:val="008766E6"/>
    <w:rsid w:val="008822EA"/>
    <w:rsid w:val="00883295"/>
    <w:rsid w:val="00883C8F"/>
    <w:rsid w:val="008848D5"/>
    <w:rsid w:val="00884C62"/>
    <w:rsid w:val="0088539C"/>
    <w:rsid w:val="00886BDF"/>
    <w:rsid w:val="00890939"/>
    <w:rsid w:val="008928D2"/>
    <w:rsid w:val="00895E1E"/>
    <w:rsid w:val="00896CC7"/>
    <w:rsid w:val="008A105E"/>
    <w:rsid w:val="008A171D"/>
    <w:rsid w:val="008B19A2"/>
    <w:rsid w:val="008B4828"/>
    <w:rsid w:val="008B49EF"/>
    <w:rsid w:val="008C3CD4"/>
    <w:rsid w:val="008C5DF0"/>
    <w:rsid w:val="008D1319"/>
    <w:rsid w:val="008D2C7B"/>
    <w:rsid w:val="008D3177"/>
    <w:rsid w:val="008D34CA"/>
    <w:rsid w:val="008D6D16"/>
    <w:rsid w:val="008E063A"/>
    <w:rsid w:val="008E6287"/>
    <w:rsid w:val="008F027A"/>
    <w:rsid w:val="008F1340"/>
    <w:rsid w:val="009006C4"/>
    <w:rsid w:val="00913626"/>
    <w:rsid w:val="00917CBE"/>
    <w:rsid w:val="00920150"/>
    <w:rsid w:val="00922B4F"/>
    <w:rsid w:val="00930406"/>
    <w:rsid w:val="00930F35"/>
    <w:rsid w:val="009310B3"/>
    <w:rsid w:val="00937218"/>
    <w:rsid w:val="00937760"/>
    <w:rsid w:val="00941900"/>
    <w:rsid w:val="009431CD"/>
    <w:rsid w:val="009504DA"/>
    <w:rsid w:val="009523D9"/>
    <w:rsid w:val="00954D82"/>
    <w:rsid w:val="009639A4"/>
    <w:rsid w:val="009639EB"/>
    <w:rsid w:val="00964E47"/>
    <w:rsid w:val="00965321"/>
    <w:rsid w:val="00972BFF"/>
    <w:rsid w:val="00980317"/>
    <w:rsid w:val="00980B49"/>
    <w:rsid w:val="009816E4"/>
    <w:rsid w:val="00982E5E"/>
    <w:rsid w:val="00990467"/>
    <w:rsid w:val="00991000"/>
    <w:rsid w:val="00991D6C"/>
    <w:rsid w:val="00994516"/>
    <w:rsid w:val="009961AE"/>
    <w:rsid w:val="009B0BE1"/>
    <w:rsid w:val="009B40E4"/>
    <w:rsid w:val="009B7756"/>
    <w:rsid w:val="009C6E6F"/>
    <w:rsid w:val="009E1F04"/>
    <w:rsid w:val="009E5024"/>
    <w:rsid w:val="009E5F9A"/>
    <w:rsid w:val="009F2915"/>
    <w:rsid w:val="009F7759"/>
    <w:rsid w:val="009F79F3"/>
    <w:rsid w:val="00A006FD"/>
    <w:rsid w:val="00A05CDF"/>
    <w:rsid w:val="00A109DE"/>
    <w:rsid w:val="00A10E36"/>
    <w:rsid w:val="00A1258B"/>
    <w:rsid w:val="00A13142"/>
    <w:rsid w:val="00A136C2"/>
    <w:rsid w:val="00A1588D"/>
    <w:rsid w:val="00A16D96"/>
    <w:rsid w:val="00A174CA"/>
    <w:rsid w:val="00A2090C"/>
    <w:rsid w:val="00A21BBD"/>
    <w:rsid w:val="00A22EC7"/>
    <w:rsid w:val="00A22F0A"/>
    <w:rsid w:val="00A247E8"/>
    <w:rsid w:val="00A252C8"/>
    <w:rsid w:val="00A3079F"/>
    <w:rsid w:val="00A30948"/>
    <w:rsid w:val="00A3376B"/>
    <w:rsid w:val="00A366F0"/>
    <w:rsid w:val="00A42BE1"/>
    <w:rsid w:val="00A43245"/>
    <w:rsid w:val="00A517E0"/>
    <w:rsid w:val="00A577A0"/>
    <w:rsid w:val="00A60936"/>
    <w:rsid w:val="00A62B8C"/>
    <w:rsid w:val="00A646A5"/>
    <w:rsid w:val="00A6652D"/>
    <w:rsid w:val="00A66570"/>
    <w:rsid w:val="00A7048D"/>
    <w:rsid w:val="00A76BDF"/>
    <w:rsid w:val="00A7766C"/>
    <w:rsid w:val="00A80963"/>
    <w:rsid w:val="00A82DC7"/>
    <w:rsid w:val="00A864DE"/>
    <w:rsid w:val="00A9229D"/>
    <w:rsid w:val="00A93235"/>
    <w:rsid w:val="00A94128"/>
    <w:rsid w:val="00A9567D"/>
    <w:rsid w:val="00AA1F07"/>
    <w:rsid w:val="00AA37C6"/>
    <w:rsid w:val="00AA5461"/>
    <w:rsid w:val="00AA6887"/>
    <w:rsid w:val="00AB4EA9"/>
    <w:rsid w:val="00AC22E0"/>
    <w:rsid w:val="00AC303A"/>
    <w:rsid w:val="00AC48EC"/>
    <w:rsid w:val="00AC71F2"/>
    <w:rsid w:val="00AD0E59"/>
    <w:rsid w:val="00AD38D5"/>
    <w:rsid w:val="00AD39B9"/>
    <w:rsid w:val="00AE037C"/>
    <w:rsid w:val="00AE0633"/>
    <w:rsid w:val="00AE13B5"/>
    <w:rsid w:val="00AE51BA"/>
    <w:rsid w:val="00AE545F"/>
    <w:rsid w:val="00AF040E"/>
    <w:rsid w:val="00AF7B02"/>
    <w:rsid w:val="00B00E76"/>
    <w:rsid w:val="00B1337A"/>
    <w:rsid w:val="00B13B72"/>
    <w:rsid w:val="00B15016"/>
    <w:rsid w:val="00B2163A"/>
    <w:rsid w:val="00B21F8C"/>
    <w:rsid w:val="00B249A3"/>
    <w:rsid w:val="00B253F6"/>
    <w:rsid w:val="00B33CBB"/>
    <w:rsid w:val="00B3491C"/>
    <w:rsid w:val="00B3650B"/>
    <w:rsid w:val="00B3670F"/>
    <w:rsid w:val="00B415F6"/>
    <w:rsid w:val="00B41911"/>
    <w:rsid w:val="00B41FD9"/>
    <w:rsid w:val="00B42408"/>
    <w:rsid w:val="00B46766"/>
    <w:rsid w:val="00B51579"/>
    <w:rsid w:val="00B52331"/>
    <w:rsid w:val="00B5296C"/>
    <w:rsid w:val="00B53A61"/>
    <w:rsid w:val="00B5473F"/>
    <w:rsid w:val="00B55A15"/>
    <w:rsid w:val="00B55E61"/>
    <w:rsid w:val="00B5644C"/>
    <w:rsid w:val="00B62F6C"/>
    <w:rsid w:val="00B6331F"/>
    <w:rsid w:val="00B649E7"/>
    <w:rsid w:val="00B65959"/>
    <w:rsid w:val="00B65AD8"/>
    <w:rsid w:val="00B72844"/>
    <w:rsid w:val="00B72B18"/>
    <w:rsid w:val="00B74206"/>
    <w:rsid w:val="00B75F68"/>
    <w:rsid w:val="00B81ECC"/>
    <w:rsid w:val="00B83B50"/>
    <w:rsid w:val="00B83FEF"/>
    <w:rsid w:val="00B85304"/>
    <w:rsid w:val="00B85E14"/>
    <w:rsid w:val="00B870F4"/>
    <w:rsid w:val="00B90605"/>
    <w:rsid w:val="00B95379"/>
    <w:rsid w:val="00BA50E4"/>
    <w:rsid w:val="00BA5AA0"/>
    <w:rsid w:val="00BA6945"/>
    <w:rsid w:val="00BA7C00"/>
    <w:rsid w:val="00BB2813"/>
    <w:rsid w:val="00BB3054"/>
    <w:rsid w:val="00BC1C0F"/>
    <w:rsid w:val="00BC1D3E"/>
    <w:rsid w:val="00BC77A5"/>
    <w:rsid w:val="00BD01A6"/>
    <w:rsid w:val="00BD054E"/>
    <w:rsid w:val="00BD592F"/>
    <w:rsid w:val="00BF475E"/>
    <w:rsid w:val="00BF4EDE"/>
    <w:rsid w:val="00C018AC"/>
    <w:rsid w:val="00C04E04"/>
    <w:rsid w:val="00C05E1D"/>
    <w:rsid w:val="00C117A5"/>
    <w:rsid w:val="00C173A2"/>
    <w:rsid w:val="00C17D67"/>
    <w:rsid w:val="00C2096C"/>
    <w:rsid w:val="00C24097"/>
    <w:rsid w:val="00C24A0E"/>
    <w:rsid w:val="00C308FE"/>
    <w:rsid w:val="00C30B62"/>
    <w:rsid w:val="00C3199B"/>
    <w:rsid w:val="00C343CA"/>
    <w:rsid w:val="00C36CCE"/>
    <w:rsid w:val="00C45157"/>
    <w:rsid w:val="00C45B3C"/>
    <w:rsid w:val="00C472F1"/>
    <w:rsid w:val="00C50426"/>
    <w:rsid w:val="00C55BD9"/>
    <w:rsid w:val="00C70581"/>
    <w:rsid w:val="00C73DB5"/>
    <w:rsid w:val="00C75CC1"/>
    <w:rsid w:val="00C77CDE"/>
    <w:rsid w:val="00C80B6A"/>
    <w:rsid w:val="00C8272D"/>
    <w:rsid w:val="00C8335E"/>
    <w:rsid w:val="00C83827"/>
    <w:rsid w:val="00C87589"/>
    <w:rsid w:val="00C95579"/>
    <w:rsid w:val="00CA3E34"/>
    <w:rsid w:val="00CA74F3"/>
    <w:rsid w:val="00CB157E"/>
    <w:rsid w:val="00CB2731"/>
    <w:rsid w:val="00CC0DF9"/>
    <w:rsid w:val="00CC119E"/>
    <w:rsid w:val="00CC5209"/>
    <w:rsid w:val="00CC5DE9"/>
    <w:rsid w:val="00CD647E"/>
    <w:rsid w:val="00CD7276"/>
    <w:rsid w:val="00CD7451"/>
    <w:rsid w:val="00CE52DB"/>
    <w:rsid w:val="00CE70D4"/>
    <w:rsid w:val="00CF06D3"/>
    <w:rsid w:val="00CF1780"/>
    <w:rsid w:val="00CF22F1"/>
    <w:rsid w:val="00CF3DF1"/>
    <w:rsid w:val="00CF4CA3"/>
    <w:rsid w:val="00CF76B1"/>
    <w:rsid w:val="00D00E8F"/>
    <w:rsid w:val="00D018B0"/>
    <w:rsid w:val="00D02957"/>
    <w:rsid w:val="00D032AA"/>
    <w:rsid w:val="00D0459B"/>
    <w:rsid w:val="00D046F0"/>
    <w:rsid w:val="00D05E10"/>
    <w:rsid w:val="00D13A13"/>
    <w:rsid w:val="00D16EA0"/>
    <w:rsid w:val="00D17C2E"/>
    <w:rsid w:val="00D20DD6"/>
    <w:rsid w:val="00D24756"/>
    <w:rsid w:val="00D3213A"/>
    <w:rsid w:val="00D375C4"/>
    <w:rsid w:val="00D40408"/>
    <w:rsid w:val="00D43C97"/>
    <w:rsid w:val="00D46351"/>
    <w:rsid w:val="00D50D29"/>
    <w:rsid w:val="00D5121A"/>
    <w:rsid w:val="00D52511"/>
    <w:rsid w:val="00D52BF3"/>
    <w:rsid w:val="00D537BA"/>
    <w:rsid w:val="00D54B35"/>
    <w:rsid w:val="00D626E1"/>
    <w:rsid w:val="00D63668"/>
    <w:rsid w:val="00D6682B"/>
    <w:rsid w:val="00D7165C"/>
    <w:rsid w:val="00D71D6B"/>
    <w:rsid w:val="00D74914"/>
    <w:rsid w:val="00D82592"/>
    <w:rsid w:val="00D860C5"/>
    <w:rsid w:val="00DA14A6"/>
    <w:rsid w:val="00DB62F0"/>
    <w:rsid w:val="00DB640F"/>
    <w:rsid w:val="00DB6FB9"/>
    <w:rsid w:val="00DB7E8A"/>
    <w:rsid w:val="00DC224F"/>
    <w:rsid w:val="00DC30B8"/>
    <w:rsid w:val="00DC5E7F"/>
    <w:rsid w:val="00DD17E5"/>
    <w:rsid w:val="00DD2493"/>
    <w:rsid w:val="00DD340C"/>
    <w:rsid w:val="00DD7725"/>
    <w:rsid w:val="00DE2B22"/>
    <w:rsid w:val="00DF52B8"/>
    <w:rsid w:val="00DF7B90"/>
    <w:rsid w:val="00E0427A"/>
    <w:rsid w:val="00E06F11"/>
    <w:rsid w:val="00E0724A"/>
    <w:rsid w:val="00E10BE1"/>
    <w:rsid w:val="00E11AB0"/>
    <w:rsid w:val="00E132DB"/>
    <w:rsid w:val="00E20A60"/>
    <w:rsid w:val="00E213B9"/>
    <w:rsid w:val="00E21AB4"/>
    <w:rsid w:val="00E24B12"/>
    <w:rsid w:val="00E3073E"/>
    <w:rsid w:val="00E3477C"/>
    <w:rsid w:val="00E35705"/>
    <w:rsid w:val="00E42EB5"/>
    <w:rsid w:val="00E44691"/>
    <w:rsid w:val="00E46351"/>
    <w:rsid w:val="00E4652F"/>
    <w:rsid w:val="00E46884"/>
    <w:rsid w:val="00E531E3"/>
    <w:rsid w:val="00E62C1C"/>
    <w:rsid w:val="00E64833"/>
    <w:rsid w:val="00E707EC"/>
    <w:rsid w:val="00E71141"/>
    <w:rsid w:val="00E71AD6"/>
    <w:rsid w:val="00E72E05"/>
    <w:rsid w:val="00E907B0"/>
    <w:rsid w:val="00E917FA"/>
    <w:rsid w:val="00E94C76"/>
    <w:rsid w:val="00E97AFA"/>
    <w:rsid w:val="00EA14BE"/>
    <w:rsid w:val="00EA6878"/>
    <w:rsid w:val="00EA69EB"/>
    <w:rsid w:val="00EA6F55"/>
    <w:rsid w:val="00EB1589"/>
    <w:rsid w:val="00EB2B8D"/>
    <w:rsid w:val="00EB4C60"/>
    <w:rsid w:val="00EB5497"/>
    <w:rsid w:val="00EB5C92"/>
    <w:rsid w:val="00EB6A97"/>
    <w:rsid w:val="00EB6D40"/>
    <w:rsid w:val="00EC75C0"/>
    <w:rsid w:val="00ED2190"/>
    <w:rsid w:val="00ED7242"/>
    <w:rsid w:val="00EE32E3"/>
    <w:rsid w:val="00EE3B03"/>
    <w:rsid w:val="00EE5074"/>
    <w:rsid w:val="00EE66ED"/>
    <w:rsid w:val="00EF0A62"/>
    <w:rsid w:val="00EF6054"/>
    <w:rsid w:val="00EF7384"/>
    <w:rsid w:val="00F01C41"/>
    <w:rsid w:val="00F04915"/>
    <w:rsid w:val="00F0598A"/>
    <w:rsid w:val="00F064B1"/>
    <w:rsid w:val="00F1345A"/>
    <w:rsid w:val="00F137E2"/>
    <w:rsid w:val="00F17148"/>
    <w:rsid w:val="00F20F01"/>
    <w:rsid w:val="00F21975"/>
    <w:rsid w:val="00F24BCA"/>
    <w:rsid w:val="00F3398F"/>
    <w:rsid w:val="00F4002F"/>
    <w:rsid w:val="00F51A4F"/>
    <w:rsid w:val="00F523F3"/>
    <w:rsid w:val="00F54F7A"/>
    <w:rsid w:val="00F55706"/>
    <w:rsid w:val="00F66B57"/>
    <w:rsid w:val="00F71848"/>
    <w:rsid w:val="00F73A23"/>
    <w:rsid w:val="00F744E8"/>
    <w:rsid w:val="00F74B2C"/>
    <w:rsid w:val="00F81829"/>
    <w:rsid w:val="00F8202A"/>
    <w:rsid w:val="00F82371"/>
    <w:rsid w:val="00F83D9A"/>
    <w:rsid w:val="00F85F0E"/>
    <w:rsid w:val="00F9052D"/>
    <w:rsid w:val="00F94A4A"/>
    <w:rsid w:val="00FA0AB1"/>
    <w:rsid w:val="00FA2034"/>
    <w:rsid w:val="00FA3AC4"/>
    <w:rsid w:val="00FA3B39"/>
    <w:rsid w:val="00FA6B3C"/>
    <w:rsid w:val="00FA7C03"/>
    <w:rsid w:val="00FB01B0"/>
    <w:rsid w:val="00FB0BFF"/>
    <w:rsid w:val="00FC06A4"/>
    <w:rsid w:val="00FC1F51"/>
    <w:rsid w:val="00FC3655"/>
    <w:rsid w:val="00FD3CD5"/>
    <w:rsid w:val="00FD41A4"/>
    <w:rsid w:val="00FD5ECE"/>
    <w:rsid w:val="00FD7AFD"/>
    <w:rsid w:val="00FE1E12"/>
    <w:rsid w:val="00FE2657"/>
    <w:rsid w:val="00FE299C"/>
    <w:rsid w:val="00FE4584"/>
    <w:rsid w:val="00FE6670"/>
    <w:rsid w:val="00FE74BF"/>
    <w:rsid w:val="00FF154D"/>
    <w:rsid w:val="00FF3846"/>
    <w:rsid w:val="00FF77D9"/>
    <w:rsid w:val="0CBF1B77"/>
    <w:rsid w:val="0E5AEBD8"/>
    <w:rsid w:val="19E2A921"/>
    <w:rsid w:val="266AE04F"/>
    <w:rsid w:val="27E0A57E"/>
    <w:rsid w:val="3330415B"/>
    <w:rsid w:val="39FC733B"/>
    <w:rsid w:val="438A2D24"/>
    <w:rsid w:val="44AAE51C"/>
    <w:rsid w:val="5360F27E"/>
    <w:rsid w:val="5A4AC923"/>
    <w:rsid w:val="5E69F294"/>
    <w:rsid w:val="7495F841"/>
    <w:rsid w:val="7631C8A2"/>
    <w:rsid w:val="7B0539C5"/>
    <w:rsid w:val="7BEB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E51C"/>
  <w15:chartTrackingRefBased/>
  <w15:docId w15:val="{C5901A03-C5FA-46DF-8DB1-71C17CF5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A5AA0"/>
    <w:rPr>
      <w:color w:val="0000FF"/>
      <w:u w:val="single"/>
    </w:rPr>
  </w:style>
  <w:style w:type="character" w:styleId="UnresolvedMention">
    <w:name w:val="Unresolved Mention"/>
    <w:basedOn w:val="DefaultParagraphFont"/>
    <w:uiPriority w:val="99"/>
    <w:semiHidden/>
    <w:unhideWhenUsed/>
    <w:rsid w:val="004B31A7"/>
    <w:rPr>
      <w:color w:val="605E5C"/>
      <w:shd w:val="clear" w:color="auto" w:fill="E1DFDD"/>
    </w:rPr>
  </w:style>
  <w:style w:type="paragraph" w:customStyle="1" w:styleId="paragraph">
    <w:name w:val="paragraph"/>
    <w:basedOn w:val="Normal"/>
    <w:rsid w:val="00F21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1975"/>
  </w:style>
  <w:style w:type="paragraph" w:styleId="ListParagraph">
    <w:name w:val="List Paragraph"/>
    <w:basedOn w:val="Normal"/>
    <w:uiPriority w:val="34"/>
    <w:qFormat/>
    <w:rsid w:val="004D3612"/>
    <w:pPr>
      <w:ind w:left="720"/>
      <w:contextualSpacing/>
    </w:pPr>
  </w:style>
  <w:style w:type="paragraph" w:styleId="Header">
    <w:name w:val="header"/>
    <w:basedOn w:val="Normal"/>
    <w:link w:val="HeaderChar"/>
    <w:uiPriority w:val="99"/>
    <w:unhideWhenUsed/>
    <w:rsid w:val="007E2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970"/>
  </w:style>
  <w:style w:type="paragraph" w:styleId="Footer">
    <w:name w:val="footer"/>
    <w:basedOn w:val="Normal"/>
    <w:link w:val="FooterChar"/>
    <w:uiPriority w:val="99"/>
    <w:unhideWhenUsed/>
    <w:rsid w:val="007E2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8840">
      <w:bodyDiv w:val="1"/>
      <w:marLeft w:val="0"/>
      <w:marRight w:val="0"/>
      <w:marTop w:val="0"/>
      <w:marBottom w:val="0"/>
      <w:divBdr>
        <w:top w:val="none" w:sz="0" w:space="0" w:color="auto"/>
        <w:left w:val="none" w:sz="0" w:space="0" w:color="auto"/>
        <w:bottom w:val="none" w:sz="0" w:space="0" w:color="auto"/>
        <w:right w:val="none" w:sz="0" w:space="0" w:color="auto"/>
      </w:divBdr>
      <w:divsChild>
        <w:div w:id="766466339">
          <w:marLeft w:val="0"/>
          <w:marRight w:val="0"/>
          <w:marTop w:val="0"/>
          <w:marBottom w:val="0"/>
          <w:divBdr>
            <w:top w:val="none" w:sz="0" w:space="0" w:color="auto"/>
            <w:left w:val="none" w:sz="0" w:space="0" w:color="auto"/>
            <w:bottom w:val="none" w:sz="0" w:space="0" w:color="auto"/>
            <w:right w:val="none" w:sz="0" w:space="0" w:color="auto"/>
          </w:divBdr>
        </w:div>
        <w:div w:id="1067188231">
          <w:marLeft w:val="0"/>
          <w:marRight w:val="0"/>
          <w:marTop w:val="0"/>
          <w:marBottom w:val="0"/>
          <w:divBdr>
            <w:top w:val="none" w:sz="0" w:space="0" w:color="auto"/>
            <w:left w:val="none" w:sz="0" w:space="0" w:color="auto"/>
            <w:bottom w:val="none" w:sz="0" w:space="0" w:color="auto"/>
            <w:right w:val="none" w:sz="0" w:space="0" w:color="auto"/>
          </w:divBdr>
        </w:div>
      </w:divsChild>
    </w:div>
    <w:div w:id="774137283">
      <w:bodyDiv w:val="1"/>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1518234477">
      <w:bodyDiv w:val="1"/>
      <w:marLeft w:val="0"/>
      <w:marRight w:val="0"/>
      <w:marTop w:val="0"/>
      <w:marBottom w:val="0"/>
      <w:divBdr>
        <w:top w:val="none" w:sz="0" w:space="0" w:color="auto"/>
        <w:left w:val="none" w:sz="0" w:space="0" w:color="auto"/>
        <w:bottom w:val="none" w:sz="0" w:space="0" w:color="auto"/>
        <w:right w:val="none" w:sz="0" w:space="0" w:color="auto"/>
      </w:divBdr>
      <w:divsChild>
        <w:div w:id="706029146">
          <w:marLeft w:val="0"/>
          <w:marRight w:val="0"/>
          <w:marTop w:val="0"/>
          <w:marBottom w:val="60"/>
          <w:divBdr>
            <w:top w:val="none" w:sz="0" w:space="0" w:color="auto"/>
            <w:left w:val="none" w:sz="0" w:space="0" w:color="auto"/>
            <w:bottom w:val="none" w:sz="0" w:space="0" w:color="auto"/>
            <w:right w:val="none" w:sz="0" w:space="0" w:color="auto"/>
          </w:divBdr>
          <w:divsChild>
            <w:div w:id="6602334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F01811BDA1E14AB9B428A0014FFC13" ma:contentTypeVersion="6" ma:contentTypeDescription="Create a new document." ma:contentTypeScope="" ma:versionID="cc47f96e10b483d75d40ec550a6feb7c">
  <xsd:schema xmlns:xsd="http://www.w3.org/2001/XMLSchema" xmlns:xs="http://www.w3.org/2001/XMLSchema" xmlns:p="http://schemas.microsoft.com/office/2006/metadata/properties" xmlns:ns2="46a42136-2a50-4355-ab22-a3d18738087e" xmlns:ns3="431b6a30-e5e2-4cf4-a815-1b7a40073172" targetNamespace="http://schemas.microsoft.com/office/2006/metadata/properties" ma:root="true" ma:fieldsID="5d42740407863c528cae06e5a8c5b042" ns2:_="" ns3:_="">
    <xsd:import namespace="46a42136-2a50-4355-ab22-a3d18738087e"/>
    <xsd:import namespace="431b6a30-e5e2-4cf4-a815-1b7a40073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2136-2a50-4355-ab22-a3d187380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b6a30-e5e2-4cf4-a815-1b7a400731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2DE70-50DD-4262-B541-C1C234E2DC68}">
  <ds:schemaRefs>
    <ds:schemaRef ds:uri="http://schemas.openxmlformats.org/officeDocument/2006/bibliography"/>
  </ds:schemaRefs>
</ds:datastoreItem>
</file>

<file path=customXml/itemProps2.xml><?xml version="1.0" encoding="utf-8"?>
<ds:datastoreItem xmlns:ds="http://schemas.openxmlformats.org/officeDocument/2006/customXml" ds:itemID="{CF5C00FB-D83F-4647-A2F2-A7758CD3176C}">
  <ds:schemaRefs>
    <ds:schemaRef ds:uri="http://schemas.microsoft.com/sharepoint/v3/contenttype/forms"/>
  </ds:schemaRefs>
</ds:datastoreItem>
</file>

<file path=customXml/itemProps3.xml><?xml version="1.0" encoding="utf-8"?>
<ds:datastoreItem xmlns:ds="http://schemas.openxmlformats.org/officeDocument/2006/customXml" ds:itemID="{D7C6CCA9-97E0-4A2E-BD4E-0897AD326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07045-04BE-497E-BF31-F76B7F246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2136-2a50-4355-ab22-a3d18738087e"/>
    <ds:schemaRef ds:uri="431b6a30-e5e2-4cf4-a815-1b7a4007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Wileman</dc:creator>
  <cp:keywords/>
  <dc:description/>
  <cp:lastModifiedBy>Fay Wileman</cp:lastModifiedBy>
  <cp:revision>75</cp:revision>
  <dcterms:created xsi:type="dcterms:W3CDTF">2021-06-14T12:39:00Z</dcterms:created>
  <dcterms:modified xsi:type="dcterms:W3CDTF">2022-01-05T08:38:00Z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0x010100B1F01811BDA1E14AB9B428A0014FFC13</vt:lpwstr>
  </property>
</Properties>
</file>